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69E2" w14:textId="77777777" w:rsidR="002B1423" w:rsidRDefault="00414630" w:rsidP="00414630">
      <w:pPr>
        <w:spacing w:line="240" w:lineRule="auto"/>
        <w:jc w:val="center"/>
        <w:rPr>
          <w:b/>
          <w:bCs/>
          <w:sz w:val="32"/>
          <w:szCs w:val="32"/>
        </w:rPr>
      </w:pPr>
      <w:r w:rsidRPr="00414630">
        <w:rPr>
          <w:b/>
          <w:bCs/>
          <w:sz w:val="32"/>
          <w:szCs w:val="32"/>
        </w:rPr>
        <w:t xml:space="preserve">ΗΜΕΡΙΔΑ </w:t>
      </w:r>
    </w:p>
    <w:p w14:paraId="38F64574" w14:textId="4C1EB1B6" w:rsidR="00414630" w:rsidRPr="00414630" w:rsidRDefault="002B1423" w:rsidP="00414630">
      <w:pPr>
        <w:spacing w:line="240" w:lineRule="auto"/>
        <w:jc w:val="center"/>
        <w:rPr>
          <w:b/>
          <w:bCs/>
          <w:sz w:val="32"/>
          <w:szCs w:val="32"/>
        </w:rPr>
      </w:pPr>
      <w:r>
        <w:rPr>
          <w:b/>
          <w:bCs/>
          <w:sz w:val="32"/>
          <w:szCs w:val="32"/>
          <w:lang w:val="en-US"/>
        </w:rPr>
        <w:t>EN</w:t>
      </w:r>
      <w:r>
        <w:rPr>
          <w:b/>
          <w:bCs/>
          <w:sz w:val="32"/>
          <w:szCs w:val="32"/>
        </w:rPr>
        <w:t xml:space="preserve">ΩΣΗΣ ΛΥΡΙΚΩΝ ΠΡΩΤΑΓΩΝΙΣΤΩΝ ΕΛΛΑΔΟΣ </w:t>
      </w:r>
      <w:r w:rsidR="00414630" w:rsidRPr="00414630">
        <w:rPr>
          <w:b/>
          <w:bCs/>
          <w:sz w:val="32"/>
          <w:szCs w:val="32"/>
        </w:rPr>
        <w:t xml:space="preserve">ΕΛΠΕ </w:t>
      </w:r>
    </w:p>
    <w:p w14:paraId="55699B02" w14:textId="2AE777F5" w:rsidR="00414630" w:rsidRDefault="00414630" w:rsidP="00414630">
      <w:pPr>
        <w:spacing w:line="240" w:lineRule="auto"/>
        <w:jc w:val="center"/>
        <w:rPr>
          <w:b/>
          <w:bCs/>
          <w:sz w:val="32"/>
          <w:szCs w:val="32"/>
        </w:rPr>
      </w:pPr>
      <w:r w:rsidRPr="00414630">
        <w:rPr>
          <w:b/>
          <w:bCs/>
          <w:sz w:val="32"/>
          <w:szCs w:val="32"/>
          <w:u w:val="single"/>
        </w:rPr>
        <w:t xml:space="preserve">«ΤΟ </w:t>
      </w:r>
      <w:r w:rsidRPr="00414630">
        <w:rPr>
          <w:b/>
          <w:bCs/>
          <w:sz w:val="32"/>
          <w:szCs w:val="32"/>
          <w:u w:val="single"/>
          <w:lang w:val="en-US"/>
        </w:rPr>
        <w:t>MARKETING</w:t>
      </w:r>
      <w:r w:rsidRPr="00414630">
        <w:rPr>
          <w:b/>
          <w:bCs/>
          <w:sz w:val="32"/>
          <w:szCs w:val="32"/>
          <w:u w:val="single"/>
        </w:rPr>
        <w:t xml:space="preserve"> ΣΤΗΝ ΟΠΕΡΑ»</w:t>
      </w:r>
    </w:p>
    <w:p w14:paraId="327F36A5" w14:textId="77777777" w:rsidR="00414630" w:rsidRPr="00414630" w:rsidRDefault="00414630" w:rsidP="00414630">
      <w:pPr>
        <w:spacing w:line="240" w:lineRule="auto"/>
        <w:jc w:val="center"/>
        <w:rPr>
          <w:b/>
          <w:bCs/>
          <w:sz w:val="32"/>
          <w:szCs w:val="32"/>
        </w:rPr>
      </w:pPr>
    </w:p>
    <w:p w14:paraId="3957123F" w14:textId="4C5E36D0" w:rsidR="00A11B9F" w:rsidRPr="007F3532" w:rsidRDefault="00A11B9F" w:rsidP="00646C46">
      <w:pPr>
        <w:spacing w:line="240" w:lineRule="auto"/>
        <w:rPr>
          <w:sz w:val="22"/>
          <w:szCs w:val="22"/>
        </w:rPr>
      </w:pPr>
      <w:r>
        <w:rPr>
          <w:sz w:val="22"/>
          <w:szCs w:val="22"/>
        </w:rPr>
        <w:t xml:space="preserve">Η </w:t>
      </w:r>
      <w:r w:rsidRPr="00450F00">
        <w:rPr>
          <w:b/>
          <w:bCs/>
          <w:sz w:val="22"/>
          <w:szCs w:val="22"/>
        </w:rPr>
        <w:t>Ένωση Λυρικών Πρωταγωνιστών Ελλάδος</w:t>
      </w:r>
      <w:r w:rsidR="00450F00" w:rsidRPr="00450F00">
        <w:rPr>
          <w:b/>
          <w:bCs/>
          <w:sz w:val="22"/>
          <w:szCs w:val="22"/>
        </w:rPr>
        <w:t>- ΕΛΠΕ</w:t>
      </w:r>
      <w:r w:rsidR="00450F00">
        <w:rPr>
          <w:sz w:val="22"/>
          <w:szCs w:val="22"/>
        </w:rPr>
        <w:t xml:space="preserve"> </w:t>
      </w:r>
      <w:r w:rsidR="006F56F8">
        <w:rPr>
          <w:sz w:val="22"/>
          <w:szCs w:val="22"/>
        </w:rPr>
        <w:t xml:space="preserve">σε συνεργασία </w:t>
      </w:r>
      <w:r w:rsidR="007F3532">
        <w:rPr>
          <w:sz w:val="22"/>
          <w:szCs w:val="22"/>
        </w:rPr>
        <w:t xml:space="preserve">με </w:t>
      </w:r>
      <w:r w:rsidR="006F56F8">
        <w:rPr>
          <w:sz w:val="22"/>
          <w:szCs w:val="22"/>
        </w:rPr>
        <w:t>την εταιρεία ερευνών</w:t>
      </w:r>
      <w:r>
        <w:rPr>
          <w:sz w:val="22"/>
          <w:szCs w:val="22"/>
        </w:rPr>
        <w:t xml:space="preserve"> </w:t>
      </w:r>
      <w:r w:rsidR="006F56F8" w:rsidRPr="006F56F8">
        <w:rPr>
          <w:b/>
          <w:bCs/>
          <w:sz w:val="22"/>
          <w:szCs w:val="22"/>
          <w:lang w:val="en-US"/>
        </w:rPr>
        <w:t>Focus</w:t>
      </w:r>
      <w:r w:rsidR="006F56F8" w:rsidRPr="006F56F8">
        <w:rPr>
          <w:b/>
          <w:bCs/>
          <w:sz w:val="22"/>
          <w:szCs w:val="22"/>
        </w:rPr>
        <w:t xml:space="preserve"> </w:t>
      </w:r>
      <w:r w:rsidR="006F56F8" w:rsidRPr="006F56F8">
        <w:rPr>
          <w:b/>
          <w:bCs/>
          <w:sz w:val="22"/>
          <w:szCs w:val="22"/>
          <w:lang w:val="en-US"/>
        </w:rPr>
        <w:t>Bari</w:t>
      </w:r>
      <w:r w:rsidR="006F56F8">
        <w:rPr>
          <w:sz w:val="22"/>
          <w:szCs w:val="22"/>
        </w:rPr>
        <w:t xml:space="preserve"> και με τη φιλοξενία με της  </w:t>
      </w:r>
      <w:r w:rsidR="006F56F8">
        <w:rPr>
          <w:b/>
          <w:bCs/>
          <w:sz w:val="22"/>
          <w:szCs w:val="22"/>
        </w:rPr>
        <w:t>Έ</w:t>
      </w:r>
      <w:r w:rsidR="006F56F8" w:rsidRPr="00083E13">
        <w:rPr>
          <w:b/>
          <w:bCs/>
          <w:sz w:val="22"/>
          <w:szCs w:val="22"/>
        </w:rPr>
        <w:t>νωση</w:t>
      </w:r>
      <w:r w:rsidR="00814EA7">
        <w:rPr>
          <w:b/>
          <w:bCs/>
          <w:sz w:val="22"/>
          <w:szCs w:val="22"/>
        </w:rPr>
        <w:t>ς</w:t>
      </w:r>
      <w:r w:rsidR="006F56F8">
        <w:rPr>
          <w:b/>
          <w:bCs/>
          <w:sz w:val="22"/>
          <w:szCs w:val="22"/>
        </w:rPr>
        <w:t xml:space="preserve"> Δ</w:t>
      </w:r>
      <w:r w:rsidR="006F56F8" w:rsidRPr="00083E13">
        <w:rPr>
          <w:b/>
          <w:bCs/>
          <w:sz w:val="22"/>
          <w:szCs w:val="22"/>
        </w:rPr>
        <w:t xml:space="preserve">ημοσιογράφων </w:t>
      </w:r>
      <w:r w:rsidR="006F56F8">
        <w:rPr>
          <w:b/>
          <w:bCs/>
          <w:sz w:val="22"/>
          <w:szCs w:val="22"/>
        </w:rPr>
        <w:t>Ιδιοκτητών</w:t>
      </w:r>
      <w:r w:rsidR="006F56F8" w:rsidRPr="00083E13">
        <w:rPr>
          <w:b/>
          <w:bCs/>
          <w:sz w:val="22"/>
          <w:szCs w:val="22"/>
        </w:rPr>
        <w:t xml:space="preserve"> </w:t>
      </w:r>
      <w:r w:rsidR="006F56F8">
        <w:rPr>
          <w:b/>
          <w:bCs/>
          <w:sz w:val="22"/>
          <w:szCs w:val="22"/>
        </w:rPr>
        <w:t>Π</w:t>
      </w:r>
      <w:r w:rsidR="006F56F8" w:rsidRPr="00083E13">
        <w:rPr>
          <w:b/>
          <w:bCs/>
          <w:sz w:val="22"/>
          <w:szCs w:val="22"/>
        </w:rPr>
        <w:t>εριοδικο</w:t>
      </w:r>
      <w:r w:rsidR="006F56F8">
        <w:rPr>
          <w:b/>
          <w:bCs/>
          <w:sz w:val="22"/>
          <w:szCs w:val="22"/>
        </w:rPr>
        <w:t>ύ</w:t>
      </w:r>
      <w:r w:rsidR="006F56F8" w:rsidRPr="00083E13">
        <w:rPr>
          <w:b/>
          <w:bCs/>
          <w:sz w:val="22"/>
          <w:szCs w:val="22"/>
        </w:rPr>
        <w:t xml:space="preserve"> </w:t>
      </w:r>
      <w:r w:rsidR="006F56F8">
        <w:rPr>
          <w:b/>
          <w:bCs/>
          <w:sz w:val="22"/>
          <w:szCs w:val="22"/>
        </w:rPr>
        <w:t>Τ</w:t>
      </w:r>
      <w:r w:rsidR="006F56F8" w:rsidRPr="00083E13">
        <w:rPr>
          <w:b/>
          <w:bCs/>
          <w:sz w:val="22"/>
          <w:szCs w:val="22"/>
        </w:rPr>
        <w:t xml:space="preserve">ύπου </w:t>
      </w:r>
      <w:r w:rsidR="00814EA7">
        <w:rPr>
          <w:b/>
          <w:bCs/>
          <w:sz w:val="22"/>
          <w:szCs w:val="22"/>
        </w:rPr>
        <w:t xml:space="preserve">- </w:t>
      </w:r>
      <w:r w:rsidR="006F56F8">
        <w:rPr>
          <w:b/>
          <w:bCs/>
          <w:sz w:val="22"/>
          <w:szCs w:val="22"/>
        </w:rPr>
        <w:t>ΕΔΙΠΤ</w:t>
      </w:r>
      <w:r w:rsidR="006F56F8">
        <w:rPr>
          <w:sz w:val="22"/>
          <w:szCs w:val="22"/>
        </w:rPr>
        <w:t xml:space="preserve"> </w:t>
      </w:r>
      <w:r>
        <w:rPr>
          <w:sz w:val="22"/>
          <w:szCs w:val="22"/>
        </w:rPr>
        <w:t>σάς προσκαλεί στην Ημερίδα με τίτλο:</w:t>
      </w:r>
    </w:p>
    <w:p w14:paraId="6E1E25B5" w14:textId="77777777" w:rsidR="00D215A2" w:rsidRPr="002E5AB3" w:rsidRDefault="00A11B9F" w:rsidP="00646C46">
      <w:pPr>
        <w:spacing w:line="240" w:lineRule="auto"/>
        <w:rPr>
          <w:sz w:val="22"/>
          <w:szCs w:val="22"/>
          <w:u w:val="single"/>
        </w:rPr>
      </w:pPr>
      <w:r w:rsidRPr="002E5AB3">
        <w:rPr>
          <w:sz w:val="22"/>
          <w:szCs w:val="22"/>
          <w:u w:val="single"/>
        </w:rPr>
        <w:t xml:space="preserve"> </w:t>
      </w:r>
      <w:r w:rsidRPr="002E5AB3">
        <w:rPr>
          <w:b/>
          <w:bCs/>
          <w:sz w:val="22"/>
          <w:szCs w:val="22"/>
          <w:u w:val="single"/>
        </w:rPr>
        <w:t xml:space="preserve">«Το </w:t>
      </w:r>
      <w:r w:rsidRPr="002E5AB3">
        <w:rPr>
          <w:b/>
          <w:bCs/>
          <w:sz w:val="22"/>
          <w:szCs w:val="22"/>
          <w:u w:val="single"/>
          <w:lang w:val="en-US"/>
        </w:rPr>
        <w:t>Marketing</w:t>
      </w:r>
      <w:r w:rsidRPr="002E5AB3">
        <w:rPr>
          <w:b/>
          <w:bCs/>
          <w:sz w:val="22"/>
          <w:szCs w:val="22"/>
          <w:u w:val="single"/>
        </w:rPr>
        <w:t xml:space="preserve"> στην Όπερα»</w:t>
      </w:r>
      <w:r w:rsidRPr="002E5AB3">
        <w:rPr>
          <w:sz w:val="22"/>
          <w:szCs w:val="22"/>
          <w:u w:val="single"/>
        </w:rPr>
        <w:t xml:space="preserve"> </w:t>
      </w:r>
    </w:p>
    <w:p w14:paraId="153AD383" w14:textId="59E7C628" w:rsidR="00A11B9F" w:rsidRPr="002E6DDD" w:rsidRDefault="00A11B9F" w:rsidP="00646C46">
      <w:pPr>
        <w:spacing w:line="240" w:lineRule="auto"/>
        <w:rPr>
          <w:sz w:val="22"/>
          <w:szCs w:val="22"/>
        </w:rPr>
      </w:pPr>
      <w:r>
        <w:rPr>
          <w:sz w:val="22"/>
          <w:szCs w:val="22"/>
        </w:rPr>
        <w:t xml:space="preserve">την </w:t>
      </w:r>
      <w:r w:rsidRPr="00083E13">
        <w:rPr>
          <w:b/>
          <w:bCs/>
          <w:sz w:val="22"/>
          <w:szCs w:val="22"/>
        </w:rPr>
        <w:t>Τετάρτη, 17 Ιουνίου 2026</w:t>
      </w:r>
      <w:r>
        <w:rPr>
          <w:b/>
          <w:bCs/>
          <w:sz w:val="22"/>
          <w:szCs w:val="22"/>
        </w:rPr>
        <w:t xml:space="preserve"> και ώρα 12.00 στην</w:t>
      </w:r>
      <w:r w:rsidR="00845369">
        <w:rPr>
          <w:b/>
          <w:bCs/>
          <w:sz w:val="22"/>
          <w:szCs w:val="22"/>
        </w:rPr>
        <w:t xml:space="preserve"> αίθουσα της</w:t>
      </w:r>
      <w:r>
        <w:rPr>
          <w:b/>
          <w:bCs/>
          <w:sz w:val="22"/>
          <w:szCs w:val="22"/>
        </w:rPr>
        <w:t xml:space="preserve"> </w:t>
      </w:r>
      <w:r w:rsidRPr="00083E13">
        <w:rPr>
          <w:b/>
          <w:bCs/>
          <w:sz w:val="22"/>
          <w:szCs w:val="22"/>
        </w:rPr>
        <w:t>ΕΝΩΣΗ</w:t>
      </w:r>
      <w:r w:rsidR="00845369">
        <w:rPr>
          <w:b/>
          <w:bCs/>
          <w:sz w:val="22"/>
          <w:szCs w:val="22"/>
        </w:rPr>
        <w:t xml:space="preserve">Σ </w:t>
      </w:r>
      <w:r w:rsidRPr="00083E13">
        <w:rPr>
          <w:b/>
          <w:bCs/>
          <w:sz w:val="22"/>
          <w:szCs w:val="22"/>
        </w:rPr>
        <w:t>ΔΗΜΟΣΙΟΓΡΑΦΩΝ ΙΔΙΟΚΤΗΤΩΝ ΠΕΡΙΟΔΙΚΟΥ ΤΥΠΟΥ ΕΔΙΠΤ</w:t>
      </w:r>
      <w:r>
        <w:rPr>
          <w:sz w:val="22"/>
          <w:szCs w:val="22"/>
        </w:rPr>
        <w:t xml:space="preserve">, </w:t>
      </w:r>
      <w:r w:rsidRPr="00083E13">
        <w:rPr>
          <w:sz w:val="22"/>
          <w:szCs w:val="22"/>
        </w:rPr>
        <w:t xml:space="preserve">Λεωφόρος </w:t>
      </w:r>
      <w:proofErr w:type="spellStart"/>
      <w:r w:rsidRPr="00083E13">
        <w:rPr>
          <w:sz w:val="22"/>
          <w:szCs w:val="22"/>
        </w:rPr>
        <w:t>Βασ</w:t>
      </w:r>
      <w:proofErr w:type="spellEnd"/>
      <w:r w:rsidRPr="00083E13">
        <w:rPr>
          <w:sz w:val="22"/>
          <w:szCs w:val="22"/>
        </w:rPr>
        <w:t>. Σοφίας 25 (3ος Όροφος)</w:t>
      </w:r>
      <w:r w:rsidR="002E6DDD" w:rsidRPr="002E6DDD">
        <w:rPr>
          <w:sz w:val="22"/>
          <w:szCs w:val="22"/>
        </w:rPr>
        <w:t>.</w:t>
      </w:r>
    </w:p>
    <w:p w14:paraId="6787FFFA" w14:textId="77777777" w:rsidR="00D215A2" w:rsidRDefault="00D215A2" w:rsidP="00D215A2">
      <w:pPr>
        <w:spacing w:line="240" w:lineRule="auto"/>
        <w:rPr>
          <w:sz w:val="22"/>
          <w:szCs w:val="22"/>
        </w:rPr>
      </w:pPr>
      <w:r>
        <w:rPr>
          <w:sz w:val="22"/>
          <w:szCs w:val="22"/>
        </w:rPr>
        <w:t>Κ</w:t>
      </w:r>
      <w:r w:rsidRPr="00D215A2">
        <w:rPr>
          <w:sz w:val="22"/>
          <w:szCs w:val="22"/>
        </w:rPr>
        <w:t>εντρικο</w:t>
      </w:r>
      <w:r>
        <w:rPr>
          <w:sz w:val="22"/>
          <w:szCs w:val="22"/>
        </w:rPr>
        <w:t xml:space="preserve">ί </w:t>
      </w:r>
      <w:r w:rsidRPr="00D215A2">
        <w:rPr>
          <w:sz w:val="22"/>
          <w:szCs w:val="22"/>
        </w:rPr>
        <w:t xml:space="preserve">ομιλητές </w:t>
      </w:r>
      <w:r>
        <w:rPr>
          <w:sz w:val="22"/>
          <w:szCs w:val="22"/>
        </w:rPr>
        <w:t>:</w:t>
      </w:r>
    </w:p>
    <w:p w14:paraId="6B67D1BD" w14:textId="669E7BAC" w:rsidR="00D215A2" w:rsidRPr="00414630" w:rsidRDefault="00D215A2" w:rsidP="00D215A2">
      <w:pPr>
        <w:spacing w:line="240" w:lineRule="auto"/>
        <w:rPr>
          <w:sz w:val="22"/>
          <w:szCs w:val="22"/>
        </w:rPr>
      </w:pPr>
      <w:r w:rsidRPr="00D215A2">
        <w:rPr>
          <w:b/>
          <w:bCs/>
          <w:sz w:val="22"/>
          <w:szCs w:val="22"/>
        </w:rPr>
        <w:t>Κατερίνα</w:t>
      </w:r>
      <w:r w:rsidRPr="00414630">
        <w:rPr>
          <w:b/>
          <w:bCs/>
          <w:sz w:val="22"/>
          <w:szCs w:val="22"/>
        </w:rPr>
        <w:t xml:space="preserve"> </w:t>
      </w:r>
      <w:r w:rsidRPr="00D215A2">
        <w:rPr>
          <w:b/>
          <w:bCs/>
          <w:sz w:val="22"/>
          <w:szCs w:val="22"/>
        </w:rPr>
        <w:t>Κοντού</w:t>
      </w:r>
      <w:r w:rsidRPr="00414630">
        <w:rPr>
          <w:b/>
          <w:bCs/>
          <w:sz w:val="22"/>
          <w:szCs w:val="22"/>
        </w:rPr>
        <w:t>,</w:t>
      </w:r>
      <w:r w:rsidRPr="00414630">
        <w:rPr>
          <w:sz w:val="22"/>
          <w:szCs w:val="22"/>
        </w:rPr>
        <w:t xml:space="preserve"> </w:t>
      </w:r>
      <w:r w:rsidRPr="00D215A2">
        <w:rPr>
          <w:sz w:val="22"/>
          <w:szCs w:val="22"/>
          <w:lang w:val="en-US"/>
        </w:rPr>
        <w:t>Research</w:t>
      </w:r>
      <w:r w:rsidRPr="00414630">
        <w:rPr>
          <w:sz w:val="22"/>
          <w:szCs w:val="22"/>
        </w:rPr>
        <w:t xml:space="preserve"> </w:t>
      </w:r>
      <w:r w:rsidRPr="00D215A2">
        <w:rPr>
          <w:sz w:val="22"/>
          <w:szCs w:val="22"/>
          <w:lang w:val="en-US"/>
        </w:rPr>
        <w:t>Manager</w:t>
      </w:r>
      <w:r w:rsidRPr="00414630">
        <w:rPr>
          <w:sz w:val="22"/>
          <w:szCs w:val="22"/>
        </w:rPr>
        <w:t xml:space="preserve">, </w:t>
      </w:r>
      <w:r w:rsidR="006F56F8" w:rsidRPr="00D215A2">
        <w:rPr>
          <w:sz w:val="22"/>
          <w:szCs w:val="22"/>
          <w:lang w:val="en-US"/>
        </w:rPr>
        <w:t>Focus</w:t>
      </w:r>
      <w:r w:rsidR="006F56F8" w:rsidRPr="00414630">
        <w:rPr>
          <w:sz w:val="22"/>
          <w:szCs w:val="22"/>
        </w:rPr>
        <w:t xml:space="preserve"> </w:t>
      </w:r>
      <w:r w:rsidR="006F56F8" w:rsidRPr="00D215A2">
        <w:rPr>
          <w:sz w:val="22"/>
          <w:szCs w:val="22"/>
          <w:lang w:val="en-US"/>
        </w:rPr>
        <w:t>Bari</w:t>
      </w:r>
      <w:r w:rsidRPr="00414630">
        <w:rPr>
          <w:sz w:val="22"/>
          <w:szCs w:val="22"/>
        </w:rPr>
        <w:t xml:space="preserve">, </w:t>
      </w:r>
    </w:p>
    <w:p w14:paraId="24868E45" w14:textId="67741573" w:rsidR="00D215A2" w:rsidRDefault="00D215A2" w:rsidP="00D215A2">
      <w:pPr>
        <w:spacing w:line="240" w:lineRule="auto"/>
        <w:rPr>
          <w:sz w:val="22"/>
          <w:szCs w:val="22"/>
        </w:rPr>
      </w:pPr>
      <w:r w:rsidRPr="00D215A2">
        <w:rPr>
          <w:b/>
          <w:bCs/>
          <w:sz w:val="22"/>
          <w:szCs w:val="22"/>
        </w:rPr>
        <w:t>Θέμης Σαρανταένας,</w:t>
      </w:r>
      <w:r w:rsidRPr="00D215A2">
        <w:rPr>
          <w:sz w:val="22"/>
          <w:szCs w:val="22"/>
        </w:rPr>
        <w:t xml:space="preserve"> Σύμβουλος Μάρκετινγκ </w:t>
      </w:r>
    </w:p>
    <w:p w14:paraId="0B2E7ED1" w14:textId="1E5025B6" w:rsidR="00D215A2" w:rsidRDefault="00D215A2" w:rsidP="00D215A2">
      <w:pPr>
        <w:spacing w:line="240" w:lineRule="auto"/>
        <w:rPr>
          <w:sz w:val="22"/>
          <w:szCs w:val="22"/>
        </w:rPr>
      </w:pPr>
      <w:r w:rsidRPr="00552BAE">
        <w:rPr>
          <w:b/>
          <w:bCs/>
          <w:sz w:val="22"/>
          <w:szCs w:val="22"/>
        </w:rPr>
        <w:t xml:space="preserve">Σταμάτης </w:t>
      </w:r>
      <w:proofErr w:type="spellStart"/>
      <w:r w:rsidRPr="00552BAE">
        <w:rPr>
          <w:b/>
          <w:bCs/>
          <w:sz w:val="22"/>
          <w:szCs w:val="22"/>
        </w:rPr>
        <w:t>Μπερής</w:t>
      </w:r>
      <w:proofErr w:type="spellEnd"/>
      <w:r w:rsidRPr="00552BAE">
        <w:rPr>
          <w:sz w:val="22"/>
          <w:szCs w:val="22"/>
        </w:rPr>
        <w:t xml:space="preserve"> </w:t>
      </w:r>
      <w:r>
        <w:rPr>
          <w:sz w:val="22"/>
          <w:szCs w:val="22"/>
        </w:rPr>
        <w:t>, Τενόρος</w:t>
      </w:r>
      <w:r w:rsidR="00DC4584">
        <w:rPr>
          <w:sz w:val="22"/>
          <w:szCs w:val="22"/>
        </w:rPr>
        <w:t xml:space="preserve">, </w:t>
      </w:r>
      <w:r>
        <w:rPr>
          <w:sz w:val="22"/>
          <w:szCs w:val="22"/>
        </w:rPr>
        <w:t>πρώην Αναπληρωτής – Διευθυντής της Εθνικής Λυρικής Σκηνής</w:t>
      </w:r>
    </w:p>
    <w:p w14:paraId="001F3D5B" w14:textId="77777777" w:rsidR="009D6073" w:rsidRPr="00912D74" w:rsidRDefault="009D6073" w:rsidP="009D6073">
      <w:pPr>
        <w:spacing w:line="240" w:lineRule="auto"/>
        <w:rPr>
          <w:rFonts w:ascii="Aptos" w:eastAsia="Times New Roman" w:hAnsi="Aptos" w:cs="Times New Roman"/>
          <w:color w:val="222222"/>
          <w:kern w:val="0"/>
          <w:lang w:eastAsia="el-GR"/>
          <w14:ligatures w14:val="none"/>
        </w:rPr>
      </w:pPr>
      <w:r w:rsidRPr="00912D74">
        <w:rPr>
          <w:rFonts w:ascii="Aptos" w:eastAsia="Times New Roman" w:hAnsi="Aptos" w:cs="Times New Roman"/>
          <w:color w:val="222222"/>
          <w:kern w:val="0"/>
          <w:sz w:val="22"/>
          <w:szCs w:val="22"/>
          <w:lang w:eastAsia="el-GR"/>
          <w14:ligatures w14:val="none"/>
        </w:rPr>
        <w:t>Η Ημερίδα προσφέρεται δωρεάν και απευθύνεται σε επαγγελματίες καλλιτέχνες και σπουδαστές από το χώρο της Λυρικής Τέχνης. </w:t>
      </w:r>
    </w:p>
    <w:p w14:paraId="498185D4" w14:textId="1F9EC2D8" w:rsidR="009D6073" w:rsidRPr="00912D74" w:rsidRDefault="009D6073" w:rsidP="009D6073">
      <w:pPr>
        <w:spacing w:line="240" w:lineRule="auto"/>
        <w:rPr>
          <w:rFonts w:ascii="Aptos" w:eastAsia="Times New Roman" w:hAnsi="Aptos" w:cs="Times New Roman"/>
          <w:color w:val="222222"/>
          <w:kern w:val="0"/>
          <w:lang w:eastAsia="el-GR"/>
          <w14:ligatures w14:val="none"/>
        </w:rPr>
      </w:pPr>
      <w:r w:rsidRPr="00912D74">
        <w:rPr>
          <w:rFonts w:ascii="Aptos" w:eastAsia="Times New Roman" w:hAnsi="Aptos" w:cs="Times New Roman"/>
          <w:color w:val="222222"/>
          <w:kern w:val="0"/>
          <w:sz w:val="22"/>
          <w:szCs w:val="22"/>
          <w:lang w:eastAsia="el-GR"/>
          <w14:ligatures w14:val="none"/>
        </w:rPr>
        <w:t xml:space="preserve">Η Ημερίδα ξεκινά με ένα μουσικό καλωσόρισμα από μέλη του Διοικητικού Συμβουλίου της ΕΛΠΕ αλλά και νέους ταλαντούχους καλλιτέχνες, μέλη της ΕΛΠΕ, </w:t>
      </w:r>
      <w:r>
        <w:rPr>
          <w:rFonts w:ascii="Aptos" w:eastAsia="Times New Roman" w:hAnsi="Aptos" w:cs="Times New Roman"/>
          <w:color w:val="222222"/>
          <w:kern w:val="0"/>
          <w:sz w:val="22"/>
          <w:szCs w:val="22"/>
          <w:lang w:eastAsia="el-GR"/>
          <w14:ligatures w14:val="none"/>
        </w:rPr>
        <w:t>που θ</w:t>
      </w:r>
      <w:r w:rsidRPr="00912D74">
        <w:rPr>
          <w:rFonts w:ascii="Aptos" w:eastAsia="Times New Roman" w:hAnsi="Aptos" w:cs="Times New Roman"/>
          <w:color w:val="222222"/>
          <w:kern w:val="0"/>
          <w:sz w:val="22"/>
          <w:szCs w:val="22"/>
          <w:lang w:eastAsia="el-GR"/>
          <w14:ligatures w14:val="none"/>
        </w:rPr>
        <w:t>α γεμίσουν την φιλόξενη και καλαίσθητη αίθουσα της ΕΔΙΠΤ με αγαπημένες μελωδίες από τον κόσμο της όπερας.</w:t>
      </w:r>
    </w:p>
    <w:p w14:paraId="58E499F0" w14:textId="6C740AFD" w:rsidR="00450F00" w:rsidRPr="002E6DDD" w:rsidRDefault="00450F00" w:rsidP="00646C46">
      <w:pPr>
        <w:spacing w:line="240" w:lineRule="auto"/>
        <w:rPr>
          <w:b/>
          <w:bCs/>
          <w:sz w:val="22"/>
          <w:szCs w:val="22"/>
          <w:u w:val="single"/>
        </w:rPr>
      </w:pPr>
      <w:r w:rsidRPr="00450F00">
        <w:rPr>
          <w:b/>
          <w:bCs/>
          <w:sz w:val="22"/>
          <w:szCs w:val="22"/>
          <w:u w:val="single"/>
          <w:lang w:val="en-US"/>
        </w:rPr>
        <w:t>INFO</w:t>
      </w:r>
    </w:p>
    <w:p w14:paraId="1AF44438" w14:textId="6C1C5020" w:rsidR="00B874AB" w:rsidRDefault="00083E13" w:rsidP="00646C46">
      <w:pPr>
        <w:spacing w:line="240" w:lineRule="auto"/>
        <w:rPr>
          <w:sz w:val="22"/>
          <w:szCs w:val="22"/>
        </w:rPr>
      </w:pPr>
      <w:r>
        <w:rPr>
          <w:sz w:val="22"/>
          <w:szCs w:val="22"/>
        </w:rPr>
        <w:t>Ημερομηνία</w:t>
      </w:r>
      <w:r w:rsidR="00B874AB" w:rsidRPr="00760DC1">
        <w:rPr>
          <w:sz w:val="22"/>
          <w:szCs w:val="22"/>
        </w:rPr>
        <w:t xml:space="preserve">: </w:t>
      </w:r>
      <w:r w:rsidR="008C30C1" w:rsidRPr="00083E13">
        <w:rPr>
          <w:b/>
          <w:bCs/>
          <w:sz w:val="22"/>
          <w:szCs w:val="22"/>
        </w:rPr>
        <w:t>Τετάρτη, 17</w:t>
      </w:r>
      <w:r w:rsidR="00D87959" w:rsidRPr="00083E13">
        <w:rPr>
          <w:b/>
          <w:bCs/>
          <w:sz w:val="22"/>
          <w:szCs w:val="22"/>
        </w:rPr>
        <w:t xml:space="preserve"> Ιουνίου 2026</w:t>
      </w:r>
      <w:r w:rsidR="00B874AB" w:rsidRPr="00760DC1">
        <w:rPr>
          <w:sz w:val="22"/>
          <w:szCs w:val="22"/>
        </w:rPr>
        <w:t xml:space="preserve"> </w:t>
      </w:r>
    </w:p>
    <w:p w14:paraId="105026C4" w14:textId="38C71BA4" w:rsidR="008C30C1" w:rsidRPr="00552BAE" w:rsidRDefault="008C30C1" w:rsidP="00646C46">
      <w:pPr>
        <w:spacing w:line="240" w:lineRule="auto"/>
        <w:rPr>
          <w:sz w:val="22"/>
          <w:szCs w:val="22"/>
        </w:rPr>
      </w:pPr>
      <w:r>
        <w:rPr>
          <w:sz w:val="22"/>
          <w:szCs w:val="22"/>
        </w:rPr>
        <w:t>Ώρα</w:t>
      </w:r>
      <w:r w:rsidR="00556389" w:rsidRPr="00556389">
        <w:rPr>
          <w:sz w:val="22"/>
          <w:szCs w:val="22"/>
        </w:rPr>
        <w:t xml:space="preserve"> </w:t>
      </w:r>
      <w:r w:rsidR="00556389">
        <w:rPr>
          <w:sz w:val="22"/>
          <w:szCs w:val="22"/>
        </w:rPr>
        <w:t>Προσέλευσης</w:t>
      </w:r>
      <w:r>
        <w:rPr>
          <w:sz w:val="22"/>
          <w:szCs w:val="22"/>
        </w:rPr>
        <w:t xml:space="preserve">: </w:t>
      </w:r>
      <w:r w:rsidRPr="00083E13">
        <w:rPr>
          <w:b/>
          <w:bCs/>
          <w:sz w:val="22"/>
          <w:szCs w:val="22"/>
        </w:rPr>
        <w:t>12.00</w:t>
      </w:r>
      <w:r w:rsidR="00552BAE" w:rsidRPr="00083E13">
        <w:rPr>
          <w:b/>
          <w:bCs/>
          <w:sz w:val="22"/>
          <w:szCs w:val="22"/>
        </w:rPr>
        <w:t xml:space="preserve"> </w:t>
      </w:r>
    </w:p>
    <w:p w14:paraId="5BD53C3F" w14:textId="2AA2AC68" w:rsidR="00083E13" w:rsidRDefault="00B874AB" w:rsidP="00646C46">
      <w:pPr>
        <w:spacing w:line="240" w:lineRule="auto"/>
        <w:rPr>
          <w:sz w:val="22"/>
          <w:szCs w:val="22"/>
        </w:rPr>
      </w:pPr>
      <w:r w:rsidRPr="00760DC1">
        <w:rPr>
          <w:sz w:val="22"/>
          <w:szCs w:val="22"/>
        </w:rPr>
        <w:t>Χώρος:</w:t>
      </w:r>
      <w:r w:rsidRPr="00083E13">
        <w:rPr>
          <w:b/>
          <w:bCs/>
          <w:sz w:val="22"/>
          <w:szCs w:val="22"/>
        </w:rPr>
        <w:t xml:space="preserve"> </w:t>
      </w:r>
      <w:r w:rsidR="00083E13" w:rsidRPr="00083E13">
        <w:rPr>
          <w:b/>
          <w:bCs/>
          <w:sz w:val="22"/>
          <w:szCs w:val="22"/>
        </w:rPr>
        <w:t xml:space="preserve">ΕΝΩΣΗ ΔΗΜΟΣΙΟΓΡΑΦΩΝ ΙΔΙΟΚΤΗΤΩΝ ΠΕΡΙΟΔΙΚΟΥ ΤΥΠΟΥ </w:t>
      </w:r>
      <w:r w:rsidRPr="00083E13">
        <w:rPr>
          <w:b/>
          <w:bCs/>
          <w:sz w:val="22"/>
          <w:szCs w:val="22"/>
        </w:rPr>
        <w:t>ΕΔΙΠΤ</w:t>
      </w:r>
      <w:r w:rsidR="00083E13">
        <w:rPr>
          <w:sz w:val="22"/>
          <w:szCs w:val="22"/>
        </w:rPr>
        <w:t xml:space="preserve">, </w:t>
      </w:r>
      <w:r w:rsidR="00083E13" w:rsidRPr="00083E13">
        <w:rPr>
          <w:sz w:val="22"/>
          <w:szCs w:val="22"/>
        </w:rPr>
        <w:t xml:space="preserve">Λεωφόρος </w:t>
      </w:r>
      <w:proofErr w:type="spellStart"/>
      <w:r w:rsidR="00083E13" w:rsidRPr="00083E13">
        <w:rPr>
          <w:sz w:val="22"/>
          <w:szCs w:val="22"/>
        </w:rPr>
        <w:t>Βα</w:t>
      </w:r>
      <w:r w:rsidR="002E6DDD">
        <w:rPr>
          <w:sz w:val="22"/>
          <w:szCs w:val="22"/>
        </w:rPr>
        <w:t>ς</w:t>
      </w:r>
      <w:proofErr w:type="spellEnd"/>
      <w:r w:rsidR="00083E13" w:rsidRPr="00083E13">
        <w:rPr>
          <w:sz w:val="22"/>
          <w:szCs w:val="22"/>
        </w:rPr>
        <w:t>. Σοφίας 25 (3</w:t>
      </w:r>
      <w:r w:rsidR="00083E13" w:rsidRPr="002E6DDD">
        <w:rPr>
          <w:sz w:val="22"/>
          <w:szCs w:val="22"/>
          <w:vertAlign w:val="superscript"/>
        </w:rPr>
        <w:t>ος</w:t>
      </w:r>
      <w:r w:rsidR="00083E13" w:rsidRPr="00083E13">
        <w:rPr>
          <w:sz w:val="22"/>
          <w:szCs w:val="22"/>
        </w:rPr>
        <w:t xml:space="preserve"> Όροφος)</w:t>
      </w:r>
    </w:p>
    <w:p w14:paraId="2B161E78" w14:textId="07739323" w:rsidR="002E5AB3" w:rsidRPr="002E5AB3" w:rsidRDefault="002E5AB3" w:rsidP="00646C46">
      <w:pPr>
        <w:spacing w:line="240" w:lineRule="auto"/>
        <w:rPr>
          <w:sz w:val="22"/>
          <w:szCs w:val="22"/>
        </w:rPr>
      </w:pPr>
      <w:r>
        <w:rPr>
          <w:sz w:val="22"/>
          <w:szCs w:val="22"/>
        </w:rPr>
        <w:t xml:space="preserve">Είσοδος: </w:t>
      </w:r>
      <w:r w:rsidRPr="00450F00">
        <w:rPr>
          <w:b/>
          <w:bCs/>
          <w:sz w:val="22"/>
          <w:szCs w:val="22"/>
        </w:rPr>
        <w:t>Δωρεάν</w:t>
      </w:r>
      <w:r>
        <w:rPr>
          <w:sz w:val="22"/>
          <w:szCs w:val="22"/>
        </w:rPr>
        <w:t xml:space="preserve"> με κράτηση θέσης στο </w:t>
      </w:r>
      <w:r w:rsidR="00134EB3">
        <w:rPr>
          <w:b/>
          <w:bCs/>
          <w:sz w:val="22"/>
          <w:szCs w:val="22"/>
          <w:lang w:val="en-US"/>
        </w:rPr>
        <w:fldChar w:fldCharType="begin"/>
      </w:r>
      <w:r w:rsidR="00134EB3">
        <w:rPr>
          <w:b/>
          <w:bCs/>
          <w:sz w:val="22"/>
          <w:szCs w:val="22"/>
          <w:lang w:val="en-US"/>
        </w:rPr>
        <w:instrText>HYPERLINK</w:instrText>
      </w:r>
      <w:r w:rsidR="00134EB3" w:rsidRPr="00134EB3">
        <w:rPr>
          <w:b/>
          <w:bCs/>
          <w:sz w:val="22"/>
          <w:szCs w:val="22"/>
        </w:rPr>
        <w:instrText xml:space="preserve"> "</w:instrText>
      </w:r>
      <w:r w:rsidR="00134EB3">
        <w:rPr>
          <w:b/>
          <w:bCs/>
          <w:sz w:val="22"/>
          <w:szCs w:val="22"/>
          <w:lang w:val="en-US"/>
        </w:rPr>
        <w:instrText>mailto</w:instrText>
      </w:r>
      <w:r w:rsidR="00134EB3" w:rsidRPr="00134EB3">
        <w:rPr>
          <w:b/>
          <w:bCs/>
          <w:sz w:val="22"/>
          <w:szCs w:val="22"/>
        </w:rPr>
        <w:instrText>:</w:instrText>
      </w:r>
      <w:r w:rsidR="00134EB3" w:rsidRPr="00134EB3">
        <w:rPr>
          <w:b/>
          <w:bCs/>
          <w:sz w:val="22"/>
          <w:szCs w:val="22"/>
          <w:lang w:val="en-US"/>
        </w:rPr>
        <w:instrText>greekoperasingers</w:instrText>
      </w:r>
      <w:r w:rsidR="00134EB3" w:rsidRPr="00134EB3">
        <w:rPr>
          <w:b/>
          <w:bCs/>
          <w:sz w:val="22"/>
          <w:szCs w:val="22"/>
        </w:rPr>
        <w:instrText>@</w:instrText>
      </w:r>
      <w:r w:rsidR="00134EB3" w:rsidRPr="00134EB3">
        <w:rPr>
          <w:b/>
          <w:bCs/>
          <w:sz w:val="22"/>
          <w:szCs w:val="22"/>
          <w:lang w:val="en-US"/>
        </w:rPr>
        <w:instrText>gmail</w:instrText>
      </w:r>
      <w:r w:rsidR="00134EB3" w:rsidRPr="00134EB3">
        <w:rPr>
          <w:b/>
          <w:bCs/>
          <w:sz w:val="22"/>
          <w:szCs w:val="22"/>
        </w:rPr>
        <w:instrText>.</w:instrText>
      </w:r>
      <w:r w:rsidR="00134EB3" w:rsidRPr="00134EB3">
        <w:rPr>
          <w:b/>
          <w:bCs/>
          <w:sz w:val="22"/>
          <w:szCs w:val="22"/>
          <w:lang w:val="en-US"/>
        </w:rPr>
        <w:instrText>com</w:instrText>
      </w:r>
      <w:r w:rsidR="00134EB3" w:rsidRPr="00134EB3">
        <w:rPr>
          <w:b/>
          <w:bCs/>
          <w:sz w:val="22"/>
          <w:szCs w:val="22"/>
        </w:rPr>
        <w:instrText>"</w:instrText>
      </w:r>
      <w:r w:rsidR="00134EB3">
        <w:rPr>
          <w:b/>
          <w:bCs/>
          <w:sz w:val="22"/>
          <w:szCs w:val="22"/>
          <w:lang w:val="en-US"/>
        </w:rPr>
        <w:fldChar w:fldCharType="separate"/>
      </w:r>
      <w:r w:rsidR="00134EB3" w:rsidRPr="00C16067">
        <w:rPr>
          <w:rStyle w:val="-"/>
          <w:b/>
          <w:bCs/>
          <w:sz w:val="22"/>
          <w:szCs w:val="22"/>
          <w:lang w:val="en-US"/>
        </w:rPr>
        <w:t>greekoperasingers</w:t>
      </w:r>
      <w:r w:rsidR="00134EB3" w:rsidRPr="00C16067">
        <w:rPr>
          <w:rStyle w:val="-"/>
          <w:b/>
          <w:bCs/>
          <w:sz w:val="22"/>
          <w:szCs w:val="22"/>
        </w:rPr>
        <w:t>@</w:t>
      </w:r>
      <w:r w:rsidR="00134EB3" w:rsidRPr="00C16067">
        <w:rPr>
          <w:rStyle w:val="-"/>
          <w:b/>
          <w:bCs/>
          <w:sz w:val="22"/>
          <w:szCs w:val="22"/>
          <w:lang w:val="en-US"/>
        </w:rPr>
        <w:t>gmail</w:t>
      </w:r>
      <w:r w:rsidR="00134EB3" w:rsidRPr="00C16067">
        <w:rPr>
          <w:rStyle w:val="-"/>
          <w:b/>
          <w:bCs/>
          <w:sz w:val="22"/>
          <w:szCs w:val="22"/>
        </w:rPr>
        <w:t>.</w:t>
      </w:r>
      <w:r w:rsidR="00134EB3" w:rsidRPr="00C16067">
        <w:rPr>
          <w:rStyle w:val="-"/>
          <w:b/>
          <w:bCs/>
          <w:sz w:val="22"/>
          <w:szCs w:val="22"/>
          <w:lang w:val="en-US"/>
        </w:rPr>
        <w:t>com</w:t>
      </w:r>
      <w:r w:rsidR="00134EB3">
        <w:rPr>
          <w:b/>
          <w:bCs/>
          <w:sz w:val="22"/>
          <w:szCs w:val="22"/>
          <w:lang w:val="en-US"/>
        </w:rPr>
        <w:fldChar w:fldCharType="end"/>
      </w:r>
    </w:p>
    <w:p w14:paraId="4E036F1A" w14:textId="77777777" w:rsidR="00C73F0B" w:rsidRDefault="00C73F0B" w:rsidP="00646C46">
      <w:pPr>
        <w:spacing w:line="240" w:lineRule="auto"/>
        <w:rPr>
          <w:sz w:val="22"/>
          <w:szCs w:val="22"/>
        </w:rPr>
      </w:pPr>
    </w:p>
    <w:p w14:paraId="64BE72D2" w14:textId="77777777" w:rsidR="002E5AB3" w:rsidRPr="00D215A2" w:rsidRDefault="002E5AB3" w:rsidP="002E5AB3">
      <w:pPr>
        <w:spacing w:line="240" w:lineRule="auto"/>
        <w:jc w:val="center"/>
        <w:rPr>
          <w:b/>
          <w:bCs/>
          <w:spacing w:val="20"/>
          <w:sz w:val="22"/>
          <w:szCs w:val="22"/>
          <w:u w:val="single"/>
        </w:rPr>
      </w:pPr>
      <w:r w:rsidRPr="00D215A2">
        <w:rPr>
          <w:b/>
          <w:bCs/>
          <w:spacing w:val="20"/>
          <w:sz w:val="22"/>
          <w:szCs w:val="22"/>
          <w:u w:val="single"/>
        </w:rPr>
        <w:t>ΠΡΟΓΡΑΜΜΑ</w:t>
      </w:r>
      <w:r>
        <w:rPr>
          <w:b/>
          <w:bCs/>
          <w:spacing w:val="20"/>
          <w:sz w:val="22"/>
          <w:szCs w:val="22"/>
          <w:u w:val="single"/>
        </w:rPr>
        <w:t xml:space="preserve"> ΗΜΕΡΙΔΑΣ</w:t>
      </w:r>
    </w:p>
    <w:p w14:paraId="09A1CFDF" w14:textId="57CB995B" w:rsidR="00C73F0B" w:rsidRPr="002E6DDD" w:rsidRDefault="002E6DDD" w:rsidP="002E6DDD">
      <w:pPr>
        <w:spacing w:line="240" w:lineRule="auto"/>
        <w:rPr>
          <w:b/>
          <w:bCs/>
          <w:sz w:val="22"/>
          <w:szCs w:val="22"/>
        </w:rPr>
      </w:pPr>
      <w:r w:rsidRPr="002E6DDD">
        <w:rPr>
          <w:b/>
          <w:bCs/>
          <w:sz w:val="22"/>
          <w:szCs w:val="22"/>
        </w:rPr>
        <w:t xml:space="preserve">12.00 </w:t>
      </w:r>
      <w:r w:rsidRPr="002E6DDD">
        <w:rPr>
          <w:b/>
          <w:bCs/>
          <w:sz w:val="22"/>
          <w:szCs w:val="22"/>
        </w:rPr>
        <w:tab/>
      </w:r>
      <w:r w:rsidRPr="002E6DDD">
        <w:rPr>
          <w:b/>
          <w:bCs/>
          <w:sz w:val="22"/>
          <w:szCs w:val="22"/>
        </w:rPr>
        <w:tab/>
      </w:r>
      <w:r>
        <w:rPr>
          <w:b/>
          <w:bCs/>
          <w:sz w:val="22"/>
          <w:szCs w:val="22"/>
        </w:rPr>
        <w:t>Προσέλευση με Καφέ &amp; Εδέσματα</w:t>
      </w:r>
    </w:p>
    <w:p w14:paraId="4CF6BE22" w14:textId="0BBB9D68" w:rsidR="00083E13" w:rsidRDefault="00556389" w:rsidP="00646C46">
      <w:pPr>
        <w:spacing w:line="240" w:lineRule="auto"/>
        <w:rPr>
          <w:b/>
          <w:bCs/>
          <w:sz w:val="22"/>
          <w:szCs w:val="22"/>
        </w:rPr>
      </w:pPr>
      <w:r w:rsidRPr="00027456">
        <w:rPr>
          <w:b/>
          <w:bCs/>
          <w:sz w:val="22"/>
          <w:szCs w:val="22"/>
        </w:rPr>
        <w:t>12.</w:t>
      </w:r>
      <w:r w:rsidR="00166964" w:rsidRPr="00027456">
        <w:rPr>
          <w:b/>
          <w:bCs/>
          <w:sz w:val="22"/>
          <w:szCs w:val="22"/>
        </w:rPr>
        <w:t>30</w:t>
      </w:r>
      <w:r w:rsidR="00DE0265" w:rsidRPr="00027456">
        <w:rPr>
          <w:b/>
          <w:bCs/>
          <w:sz w:val="22"/>
          <w:szCs w:val="22"/>
        </w:rPr>
        <w:tab/>
      </w:r>
      <w:r w:rsidR="00DE0265">
        <w:rPr>
          <w:sz w:val="22"/>
          <w:szCs w:val="22"/>
        </w:rPr>
        <w:tab/>
      </w:r>
      <w:r w:rsidR="00DE0265">
        <w:rPr>
          <w:b/>
          <w:bCs/>
          <w:sz w:val="22"/>
          <w:szCs w:val="22"/>
        </w:rPr>
        <w:t>Έ</w:t>
      </w:r>
      <w:r w:rsidR="00211DD1" w:rsidRPr="00211DD1">
        <w:rPr>
          <w:b/>
          <w:bCs/>
          <w:sz w:val="22"/>
          <w:szCs w:val="22"/>
        </w:rPr>
        <w:t xml:space="preserve">ναρξη </w:t>
      </w:r>
      <w:r w:rsidR="00083E13">
        <w:rPr>
          <w:b/>
          <w:bCs/>
          <w:sz w:val="22"/>
          <w:szCs w:val="22"/>
        </w:rPr>
        <w:t>Ημερίδας</w:t>
      </w:r>
    </w:p>
    <w:p w14:paraId="7B7E1F99" w14:textId="248DF00E" w:rsidR="00556389" w:rsidRDefault="000C533B" w:rsidP="00083E13">
      <w:pPr>
        <w:spacing w:line="240" w:lineRule="auto"/>
        <w:ind w:left="720" w:firstLine="720"/>
        <w:rPr>
          <w:b/>
          <w:bCs/>
          <w:sz w:val="22"/>
          <w:szCs w:val="22"/>
        </w:rPr>
      </w:pPr>
      <w:r>
        <w:rPr>
          <w:b/>
          <w:bCs/>
          <w:sz w:val="22"/>
          <w:szCs w:val="22"/>
        </w:rPr>
        <w:t>Χαιρετισμός</w:t>
      </w:r>
      <w:r w:rsidR="00552BAE">
        <w:rPr>
          <w:sz w:val="22"/>
          <w:szCs w:val="22"/>
        </w:rPr>
        <w:t xml:space="preserve"> </w:t>
      </w:r>
      <w:r w:rsidR="00083E13" w:rsidRPr="00255D8E">
        <w:rPr>
          <w:b/>
          <w:bCs/>
          <w:sz w:val="22"/>
          <w:szCs w:val="22"/>
        </w:rPr>
        <w:t xml:space="preserve">από την </w:t>
      </w:r>
      <w:r w:rsidR="00255D8E">
        <w:rPr>
          <w:sz w:val="22"/>
          <w:szCs w:val="22"/>
        </w:rPr>
        <w:t xml:space="preserve">Πρόεδρο της ΕΛΠΕ, </w:t>
      </w:r>
      <w:r w:rsidR="00083E13" w:rsidRPr="00255D8E">
        <w:rPr>
          <w:b/>
          <w:bCs/>
          <w:sz w:val="22"/>
          <w:szCs w:val="22"/>
        </w:rPr>
        <w:t>Λυδία Αγγελοπούλου</w:t>
      </w:r>
    </w:p>
    <w:p w14:paraId="307A25D4" w14:textId="3C631A0D" w:rsidR="000C533B" w:rsidRDefault="000C533B" w:rsidP="00083E13">
      <w:pPr>
        <w:spacing w:line="240" w:lineRule="auto"/>
        <w:ind w:left="720" w:firstLine="720"/>
        <w:rPr>
          <w:b/>
          <w:bCs/>
          <w:sz w:val="22"/>
          <w:szCs w:val="22"/>
        </w:rPr>
      </w:pPr>
      <w:r>
        <w:rPr>
          <w:b/>
          <w:bCs/>
          <w:sz w:val="22"/>
          <w:szCs w:val="22"/>
        </w:rPr>
        <w:t>Μουσικό Καλωσόρισμα από Μέλη του ΔΣ &amp; Μέλη της ΕΛΠΕ</w:t>
      </w:r>
    </w:p>
    <w:p w14:paraId="6ADE8543" w14:textId="0CD27CFE" w:rsidR="00556389" w:rsidRPr="002B1423" w:rsidRDefault="00166964" w:rsidP="00166964">
      <w:pPr>
        <w:spacing w:line="240" w:lineRule="auto"/>
        <w:rPr>
          <w:sz w:val="22"/>
          <w:szCs w:val="22"/>
          <w:lang w:val="en-US"/>
        </w:rPr>
      </w:pPr>
      <w:r w:rsidRPr="002B1423">
        <w:rPr>
          <w:b/>
          <w:bCs/>
          <w:sz w:val="22"/>
          <w:szCs w:val="22"/>
          <w:lang w:val="en-US"/>
        </w:rPr>
        <w:t>1</w:t>
      </w:r>
      <w:r w:rsidR="000C533B" w:rsidRPr="002B1423">
        <w:rPr>
          <w:b/>
          <w:bCs/>
          <w:sz w:val="22"/>
          <w:szCs w:val="22"/>
          <w:lang w:val="en-US"/>
        </w:rPr>
        <w:t>3</w:t>
      </w:r>
      <w:r w:rsidRPr="002B1423">
        <w:rPr>
          <w:b/>
          <w:bCs/>
          <w:sz w:val="22"/>
          <w:szCs w:val="22"/>
          <w:lang w:val="en-US"/>
        </w:rPr>
        <w:t>.</w:t>
      </w:r>
      <w:r w:rsidR="000C533B" w:rsidRPr="002B1423">
        <w:rPr>
          <w:b/>
          <w:bCs/>
          <w:sz w:val="22"/>
          <w:szCs w:val="22"/>
          <w:lang w:val="en-US"/>
        </w:rPr>
        <w:t>00</w:t>
      </w:r>
      <w:r w:rsidRPr="002B1423">
        <w:rPr>
          <w:b/>
          <w:bCs/>
          <w:sz w:val="22"/>
          <w:szCs w:val="22"/>
          <w:lang w:val="en-US"/>
        </w:rPr>
        <w:t>-13.</w:t>
      </w:r>
      <w:r w:rsidR="000C533B" w:rsidRPr="002B1423">
        <w:rPr>
          <w:b/>
          <w:bCs/>
          <w:sz w:val="22"/>
          <w:szCs w:val="22"/>
          <w:lang w:val="en-US"/>
        </w:rPr>
        <w:t>30</w:t>
      </w:r>
      <w:r w:rsidRPr="002B1423">
        <w:rPr>
          <w:sz w:val="22"/>
          <w:szCs w:val="22"/>
          <w:lang w:val="en-US"/>
        </w:rPr>
        <w:t xml:space="preserve"> </w:t>
      </w:r>
      <w:r w:rsidR="002E5AB3" w:rsidRPr="002B1423">
        <w:rPr>
          <w:sz w:val="22"/>
          <w:szCs w:val="22"/>
          <w:lang w:val="en-US"/>
        </w:rPr>
        <w:tab/>
      </w:r>
      <w:r w:rsidR="00556389" w:rsidRPr="00166964">
        <w:rPr>
          <w:b/>
          <w:bCs/>
          <w:sz w:val="22"/>
          <w:szCs w:val="22"/>
        </w:rPr>
        <w:t>Κατερίνα</w:t>
      </w:r>
      <w:r w:rsidR="00556389" w:rsidRPr="002B1423">
        <w:rPr>
          <w:b/>
          <w:bCs/>
          <w:sz w:val="22"/>
          <w:szCs w:val="22"/>
          <w:lang w:val="en-US"/>
        </w:rPr>
        <w:t xml:space="preserve"> </w:t>
      </w:r>
      <w:r w:rsidR="00556389" w:rsidRPr="00166964">
        <w:rPr>
          <w:b/>
          <w:bCs/>
          <w:sz w:val="22"/>
          <w:szCs w:val="22"/>
        </w:rPr>
        <w:t>Κοντού</w:t>
      </w:r>
      <w:r w:rsidR="00BC4749" w:rsidRPr="002B1423">
        <w:rPr>
          <w:b/>
          <w:bCs/>
          <w:sz w:val="22"/>
          <w:szCs w:val="22"/>
          <w:lang w:val="en-US"/>
        </w:rPr>
        <w:t>,</w:t>
      </w:r>
      <w:r w:rsidR="00556389" w:rsidRPr="002B1423">
        <w:rPr>
          <w:sz w:val="22"/>
          <w:szCs w:val="22"/>
          <w:lang w:val="en-US"/>
        </w:rPr>
        <w:t xml:space="preserve"> </w:t>
      </w:r>
      <w:r w:rsidR="00255D8E" w:rsidRPr="00166964">
        <w:rPr>
          <w:sz w:val="22"/>
          <w:szCs w:val="22"/>
          <w:lang w:val="en-US"/>
        </w:rPr>
        <w:t>Research</w:t>
      </w:r>
      <w:r w:rsidR="00255D8E" w:rsidRPr="002B1423">
        <w:rPr>
          <w:sz w:val="22"/>
          <w:szCs w:val="22"/>
          <w:lang w:val="en-US"/>
        </w:rPr>
        <w:t xml:space="preserve"> </w:t>
      </w:r>
      <w:r w:rsidR="00C73F0B" w:rsidRPr="00166964">
        <w:rPr>
          <w:sz w:val="22"/>
          <w:szCs w:val="22"/>
          <w:lang w:val="en-US"/>
        </w:rPr>
        <w:t>Manager</w:t>
      </w:r>
      <w:r w:rsidR="00C73F0B" w:rsidRPr="002B1423">
        <w:rPr>
          <w:sz w:val="22"/>
          <w:szCs w:val="22"/>
          <w:lang w:val="en-US"/>
        </w:rPr>
        <w:t>,</w:t>
      </w:r>
      <w:r w:rsidR="00255D8E" w:rsidRPr="002B1423">
        <w:rPr>
          <w:sz w:val="22"/>
          <w:szCs w:val="22"/>
          <w:lang w:val="en-US"/>
        </w:rPr>
        <w:t xml:space="preserve"> </w:t>
      </w:r>
      <w:r w:rsidR="00556389" w:rsidRPr="00166964">
        <w:rPr>
          <w:sz w:val="22"/>
          <w:szCs w:val="22"/>
          <w:lang w:val="en-US"/>
        </w:rPr>
        <w:t>Focus</w:t>
      </w:r>
      <w:r w:rsidR="00556389" w:rsidRPr="002B1423">
        <w:rPr>
          <w:sz w:val="22"/>
          <w:szCs w:val="22"/>
          <w:lang w:val="en-US"/>
        </w:rPr>
        <w:t xml:space="preserve"> </w:t>
      </w:r>
      <w:r w:rsidR="00556389" w:rsidRPr="00166964">
        <w:rPr>
          <w:sz w:val="22"/>
          <w:szCs w:val="22"/>
          <w:lang w:val="en-US"/>
        </w:rPr>
        <w:t>Bari</w:t>
      </w:r>
      <w:r w:rsidR="00556389" w:rsidRPr="002B1423">
        <w:rPr>
          <w:sz w:val="22"/>
          <w:szCs w:val="22"/>
          <w:lang w:val="en-US"/>
        </w:rPr>
        <w:t xml:space="preserve"> </w:t>
      </w:r>
    </w:p>
    <w:p w14:paraId="52DE66F0" w14:textId="40267150" w:rsidR="00C179EC" w:rsidRPr="00166964" w:rsidRDefault="00C179EC" w:rsidP="00C179EC">
      <w:pPr>
        <w:spacing w:line="240" w:lineRule="auto"/>
        <w:rPr>
          <w:b/>
          <w:bCs/>
          <w:sz w:val="22"/>
          <w:szCs w:val="22"/>
        </w:rPr>
      </w:pPr>
      <w:r>
        <w:rPr>
          <w:sz w:val="22"/>
          <w:szCs w:val="22"/>
        </w:rPr>
        <w:lastRenderedPageBreak/>
        <w:t xml:space="preserve">Τίτλος: </w:t>
      </w:r>
      <w:r w:rsidRPr="00C179EC">
        <w:rPr>
          <w:sz w:val="22"/>
          <w:szCs w:val="22"/>
        </w:rPr>
        <w:t>«</w:t>
      </w:r>
      <w:r w:rsidRPr="00166964">
        <w:rPr>
          <w:b/>
          <w:bCs/>
          <w:sz w:val="22"/>
          <w:szCs w:val="22"/>
        </w:rPr>
        <w:t xml:space="preserve">Η </w:t>
      </w:r>
      <w:proofErr w:type="spellStart"/>
      <w:r w:rsidRPr="00166964">
        <w:rPr>
          <w:b/>
          <w:bCs/>
          <w:sz w:val="22"/>
          <w:szCs w:val="22"/>
        </w:rPr>
        <w:t>Art</w:t>
      </w:r>
      <w:proofErr w:type="spellEnd"/>
      <w:r w:rsidRPr="00166964">
        <w:rPr>
          <w:b/>
          <w:bCs/>
          <w:sz w:val="22"/>
          <w:szCs w:val="22"/>
        </w:rPr>
        <w:t xml:space="preserve"> </w:t>
      </w:r>
      <w:proofErr w:type="spellStart"/>
      <w:r w:rsidRPr="00166964">
        <w:rPr>
          <w:b/>
          <w:bCs/>
          <w:sz w:val="22"/>
          <w:szCs w:val="22"/>
        </w:rPr>
        <w:t>Music</w:t>
      </w:r>
      <w:proofErr w:type="spellEnd"/>
      <w:r w:rsidRPr="00166964">
        <w:rPr>
          <w:b/>
          <w:bCs/>
          <w:sz w:val="22"/>
          <w:szCs w:val="22"/>
        </w:rPr>
        <w:t xml:space="preserve"> στην Ελλάδα: Στάσεις &amp; Προοπτικές»</w:t>
      </w:r>
    </w:p>
    <w:p w14:paraId="18FAC75A" w14:textId="5AB2ED2E" w:rsidR="00C179EC" w:rsidRPr="00C179EC" w:rsidRDefault="00C179EC" w:rsidP="00C179EC">
      <w:pPr>
        <w:spacing w:line="240" w:lineRule="auto"/>
        <w:rPr>
          <w:sz w:val="22"/>
          <w:szCs w:val="22"/>
        </w:rPr>
      </w:pPr>
      <w:r w:rsidRPr="00C179EC">
        <w:rPr>
          <w:sz w:val="22"/>
          <w:szCs w:val="22"/>
        </w:rPr>
        <w:t>Υπότιτλος:</w:t>
      </w:r>
      <w:r>
        <w:rPr>
          <w:sz w:val="22"/>
          <w:szCs w:val="22"/>
        </w:rPr>
        <w:t xml:space="preserve"> </w:t>
      </w:r>
      <w:r w:rsidRPr="00166964">
        <w:rPr>
          <w:b/>
          <w:bCs/>
          <w:sz w:val="22"/>
          <w:szCs w:val="22"/>
        </w:rPr>
        <w:t xml:space="preserve">Παρουσίαση ερευνητικής μελέτης της </w:t>
      </w:r>
      <w:proofErr w:type="spellStart"/>
      <w:r w:rsidRPr="00166964">
        <w:rPr>
          <w:b/>
          <w:bCs/>
          <w:sz w:val="22"/>
          <w:szCs w:val="22"/>
        </w:rPr>
        <w:t>Focus</w:t>
      </w:r>
      <w:proofErr w:type="spellEnd"/>
      <w:r w:rsidRPr="00166964">
        <w:rPr>
          <w:b/>
          <w:bCs/>
          <w:sz w:val="22"/>
          <w:szCs w:val="22"/>
        </w:rPr>
        <w:t xml:space="preserve"> </w:t>
      </w:r>
      <w:proofErr w:type="spellStart"/>
      <w:r w:rsidRPr="00166964">
        <w:rPr>
          <w:b/>
          <w:bCs/>
          <w:sz w:val="22"/>
          <w:szCs w:val="22"/>
        </w:rPr>
        <w:t>Bari</w:t>
      </w:r>
      <w:proofErr w:type="spellEnd"/>
      <w:r w:rsidRPr="00166964">
        <w:rPr>
          <w:b/>
          <w:bCs/>
          <w:sz w:val="22"/>
          <w:szCs w:val="22"/>
        </w:rPr>
        <w:t xml:space="preserve"> με αποτελέσματα πανελλαδικής έρευνας για το πολιτιστικό αποτύπωμα και την </w:t>
      </w:r>
      <w:proofErr w:type="spellStart"/>
      <w:r w:rsidRPr="00166964">
        <w:rPr>
          <w:b/>
          <w:bCs/>
          <w:sz w:val="22"/>
          <w:szCs w:val="22"/>
        </w:rPr>
        <w:t>Art</w:t>
      </w:r>
      <w:proofErr w:type="spellEnd"/>
      <w:r w:rsidRPr="00166964">
        <w:rPr>
          <w:b/>
          <w:bCs/>
          <w:sz w:val="22"/>
          <w:szCs w:val="22"/>
        </w:rPr>
        <w:t xml:space="preserve"> </w:t>
      </w:r>
      <w:proofErr w:type="spellStart"/>
      <w:r w:rsidRPr="00166964">
        <w:rPr>
          <w:b/>
          <w:bCs/>
          <w:sz w:val="22"/>
          <w:szCs w:val="22"/>
        </w:rPr>
        <w:t>Music</w:t>
      </w:r>
      <w:proofErr w:type="spellEnd"/>
      <w:r w:rsidRPr="00166964">
        <w:rPr>
          <w:b/>
          <w:bCs/>
          <w:sz w:val="22"/>
          <w:szCs w:val="22"/>
        </w:rPr>
        <w:t xml:space="preserve"> στην Ελλάδα, σε συνδυασμό με στοιχεία από </w:t>
      </w:r>
      <w:proofErr w:type="spellStart"/>
      <w:r w:rsidRPr="00166964">
        <w:rPr>
          <w:b/>
          <w:bCs/>
          <w:sz w:val="22"/>
          <w:szCs w:val="22"/>
        </w:rPr>
        <w:t>YouGov</w:t>
      </w:r>
      <w:proofErr w:type="spellEnd"/>
      <w:r w:rsidRPr="00166964">
        <w:rPr>
          <w:b/>
          <w:bCs/>
          <w:sz w:val="22"/>
          <w:szCs w:val="22"/>
        </w:rPr>
        <w:t xml:space="preserve"> </w:t>
      </w:r>
      <w:proofErr w:type="spellStart"/>
      <w:r w:rsidRPr="00166964">
        <w:rPr>
          <w:b/>
          <w:bCs/>
          <w:sz w:val="22"/>
          <w:szCs w:val="22"/>
        </w:rPr>
        <w:t>Profiles</w:t>
      </w:r>
      <w:proofErr w:type="spellEnd"/>
      <w:r w:rsidRPr="00166964">
        <w:rPr>
          <w:b/>
          <w:bCs/>
          <w:sz w:val="22"/>
          <w:szCs w:val="22"/>
        </w:rPr>
        <w:t>.</w:t>
      </w:r>
    </w:p>
    <w:p w14:paraId="1BC75435" w14:textId="77777777" w:rsidR="00C179EC" w:rsidRDefault="00C179EC" w:rsidP="00C179EC">
      <w:pPr>
        <w:spacing w:line="240" w:lineRule="auto"/>
        <w:rPr>
          <w:sz w:val="22"/>
          <w:szCs w:val="22"/>
        </w:rPr>
      </w:pPr>
      <w:r w:rsidRPr="00C179EC">
        <w:rPr>
          <w:sz w:val="22"/>
          <w:szCs w:val="22"/>
        </w:rPr>
        <w:t>Περιγραφή:</w:t>
      </w:r>
      <w:r>
        <w:rPr>
          <w:sz w:val="22"/>
          <w:szCs w:val="22"/>
        </w:rPr>
        <w:t xml:space="preserve"> </w:t>
      </w:r>
    </w:p>
    <w:p w14:paraId="501D7636" w14:textId="1FC4BC1C" w:rsidR="00C179EC" w:rsidRPr="00C179EC" w:rsidRDefault="00C179EC" w:rsidP="00C179EC">
      <w:pPr>
        <w:spacing w:line="312" w:lineRule="auto"/>
        <w:rPr>
          <w:sz w:val="22"/>
          <w:szCs w:val="22"/>
        </w:rPr>
      </w:pPr>
      <w:r w:rsidRPr="00C179EC">
        <w:rPr>
          <w:sz w:val="22"/>
          <w:szCs w:val="22"/>
        </w:rPr>
        <w:t xml:space="preserve">Τα ευρήματα αναδεικνύουν τη σχέση των Ελλήνων με την </w:t>
      </w:r>
      <w:proofErr w:type="spellStart"/>
      <w:r w:rsidRPr="00C179EC">
        <w:rPr>
          <w:sz w:val="22"/>
          <w:szCs w:val="22"/>
        </w:rPr>
        <w:t>art</w:t>
      </w:r>
      <w:proofErr w:type="spellEnd"/>
      <w:r w:rsidRPr="00C179EC">
        <w:rPr>
          <w:sz w:val="22"/>
          <w:szCs w:val="22"/>
        </w:rPr>
        <w:t xml:space="preserve"> </w:t>
      </w:r>
      <w:proofErr w:type="spellStart"/>
      <w:r w:rsidRPr="00C179EC">
        <w:rPr>
          <w:sz w:val="22"/>
          <w:szCs w:val="22"/>
        </w:rPr>
        <w:t>music</w:t>
      </w:r>
      <w:proofErr w:type="spellEnd"/>
      <w:r w:rsidRPr="00C179EC">
        <w:rPr>
          <w:sz w:val="22"/>
          <w:szCs w:val="22"/>
        </w:rPr>
        <w:t xml:space="preserve"> και ειδικότερα με την όπερα και τους λυρικούς καλλιτέχνες. Σε μια εποχή όπου η ψυχαγωγία επαναπροσδιορίζεται, το κοινό φαίνεται να αναζητά εμπειρίες πιο ανοιχτές και ουσιαστικές, που διατηρούν ταυτόχρονα το πολιτιστικό κύρος και την ελληνική καλλιτεχνική ταυτότητα</w:t>
      </w:r>
      <w:r>
        <w:rPr>
          <w:sz w:val="22"/>
          <w:szCs w:val="22"/>
        </w:rPr>
        <w:t>.</w:t>
      </w:r>
    </w:p>
    <w:p w14:paraId="73578627" w14:textId="4AB6BDB3" w:rsidR="00721FC9" w:rsidRPr="00027456" w:rsidRDefault="00721FC9" w:rsidP="00027456">
      <w:pPr>
        <w:spacing w:line="240" w:lineRule="auto"/>
        <w:rPr>
          <w:sz w:val="22"/>
          <w:szCs w:val="22"/>
          <w:lang w:val="en-US"/>
        </w:rPr>
      </w:pPr>
      <w:r w:rsidRPr="00027456">
        <w:rPr>
          <w:b/>
          <w:bCs/>
          <w:sz w:val="22"/>
          <w:szCs w:val="22"/>
        </w:rPr>
        <w:t>13.</w:t>
      </w:r>
      <w:r w:rsidR="000C533B">
        <w:rPr>
          <w:b/>
          <w:bCs/>
          <w:sz w:val="22"/>
          <w:szCs w:val="22"/>
        </w:rPr>
        <w:t>30</w:t>
      </w:r>
      <w:r w:rsidR="00166964" w:rsidRPr="00027456">
        <w:rPr>
          <w:b/>
          <w:bCs/>
          <w:sz w:val="22"/>
          <w:szCs w:val="22"/>
        </w:rPr>
        <w:t xml:space="preserve"> </w:t>
      </w:r>
      <w:r w:rsidRPr="00027456">
        <w:rPr>
          <w:b/>
          <w:bCs/>
          <w:sz w:val="22"/>
          <w:szCs w:val="22"/>
        </w:rPr>
        <w:t>-</w:t>
      </w:r>
      <w:r w:rsidR="00166964" w:rsidRPr="00027456">
        <w:rPr>
          <w:b/>
          <w:bCs/>
          <w:sz w:val="22"/>
          <w:szCs w:val="22"/>
        </w:rPr>
        <w:t>13.45</w:t>
      </w:r>
      <w:r w:rsidRPr="00721FC9">
        <w:rPr>
          <w:sz w:val="22"/>
          <w:szCs w:val="22"/>
        </w:rPr>
        <w:t xml:space="preserve"> </w:t>
      </w:r>
      <w:r w:rsidR="002E5AB3">
        <w:rPr>
          <w:sz w:val="22"/>
          <w:szCs w:val="22"/>
          <w:lang w:val="en-US"/>
        </w:rPr>
        <w:tab/>
      </w:r>
      <w:r w:rsidR="00C179EC" w:rsidRPr="00721FC9">
        <w:rPr>
          <w:b/>
          <w:bCs/>
          <w:sz w:val="22"/>
          <w:szCs w:val="22"/>
        </w:rPr>
        <w:t>Ερωτήσεις</w:t>
      </w:r>
      <w:r w:rsidRPr="00721FC9">
        <w:rPr>
          <w:b/>
          <w:bCs/>
          <w:sz w:val="22"/>
          <w:szCs w:val="22"/>
          <w:lang w:val="en-US"/>
        </w:rPr>
        <w:t xml:space="preserve"> &amp;</w:t>
      </w:r>
      <w:r w:rsidRPr="00721FC9">
        <w:rPr>
          <w:b/>
          <w:bCs/>
          <w:sz w:val="22"/>
          <w:szCs w:val="22"/>
        </w:rPr>
        <w:t xml:space="preserve"> Διάλογος</w:t>
      </w:r>
    </w:p>
    <w:p w14:paraId="16C27138" w14:textId="3E6CD942" w:rsidR="00760DC1" w:rsidRPr="00790E5B" w:rsidRDefault="00B874AB" w:rsidP="00C179EC">
      <w:pPr>
        <w:pStyle w:val="a6"/>
        <w:numPr>
          <w:ilvl w:val="3"/>
          <w:numId w:val="8"/>
        </w:numPr>
        <w:spacing w:line="240" w:lineRule="auto"/>
        <w:rPr>
          <w:sz w:val="22"/>
          <w:szCs w:val="22"/>
        </w:rPr>
      </w:pPr>
      <w:r w:rsidRPr="00BC4749">
        <w:rPr>
          <w:b/>
          <w:bCs/>
          <w:sz w:val="22"/>
          <w:szCs w:val="22"/>
        </w:rPr>
        <w:t>Θέμης</w:t>
      </w:r>
      <w:r w:rsidRPr="00790E5B">
        <w:rPr>
          <w:b/>
          <w:bCs/>
          <w:sz w:val="22"/>
          <w:szCs w:val="22"/>
        </w:rPr>
        <w:t xml:space="preserve"> </w:t>
      </w:r>
      <w:r w:rsidRPr="00BC4749">
        <w:rPr>
          <w:b/>
          <w:bCs/>
          <w:sz w:val="22"/>
          <w:szCs w:val="22"/>
        </w:rPr>
        <w:t>Σαρανταένας</w:t>
      </w:r>
      <w:r w:rsidR="00255D8E">
        <w:rPr>
          <w:b/>
          <w:bCs/>
          <w:sz w:val="22"/>
          <w:szCs w:val="22"/>
        </w:rPr>
        <w:t>,</w:t>
      </w:r>
      <w:r w:rsidRPr="00790E5B">
        <w:rPr>
          <w:sz w:val="22"/>
          <w:szCs w:val="22"/>
        </w:rPr>
        <w:t xml:space="preserve"> </w:t>
      </w:r>
      <w:r w:rsidR="00255D8E">
        <w:rPr>
          <w:sz w:val="22"/>
          <w:szCs w:val="22"/>
        </w:rPr>
        <w:t>Σύμβουλος Μάρκετινγκ</w:t>
      </w:r>
      <w:r w:rsidR="00255D8E" w:rsidRPr="00790E5B">
        <w:rPr>
          <w:sz w:val="22"/>
          <w:szCs w:val="22"/>
        </w:rPr>
        <w:t xml:space="preserve"> </w:t>
      </w:r>
    </w:p>
    <w:p w14:paraId="4EE73E13" w14:textId="00FD11D3" w:rsidR="00790E5B" w:rsidRPr="00790E5B" w:rsidRDefault="00790E5B" w:rsidP="00790E5B">
      <w:pPr>
        <w:rPr>
          <w:sz w:val="22"/>
          <w:szCs w:val="22"/>
        </w:rPr>
      </w:pPr>
      <w:r w:rsidRPr="00790E5B">
        <w:rPr>
          <w:sz w:val="22"/>
          <w:szCs w:val="22"/>
        </w:rPr>
        <w:t>Τίτλος:</w:t>
      </w:r>
      <w:r>
        <w:rPr>
          <w:sz w:val="22"/>
          <w:szCs w:val="22"/>
        </w:rPr>
        <w:t xml:space="preserve"> </w:t>
      </w:r>
      <w:r w:rsidRPr="00083E13">
        <w:rPr>
          <w:b/>
          <w:bCs/>
          <w:sz w:val="22"/>
          <w:szCs w:val="22"/>
        </w:rPr>
        <w:t xml:space="preserve">Η φωνή σε φέρνει στην πόρτα. Το </w:t>
      </w:r>
      <w:proofErr w:type="spellStart"/>
      <w:r w:rsidRPr="00083E13">
        <w:rPr>
          <w:b/>
          <w:bCs/>
          <w:sz w:val="22"/>
          <w:szCs w:val="22"/>
        </w:rPr>
        <w:t>marketing</w:t>
      </w:r>
      <w:proofErr w:type="spellEnd"/>
      <w:r w:rsidRPr="00083E13">
        <w:rPr>
          <w:b/>
          <w:bCs/>
          <w:sz w:val="22"/>
          <w:szCs w:val="22"/>
        </w:rPr>
        <w:t xml:space="preserve"> σε βάζει μέσα.</w:t>
      </w:r>
    </w:p>
    <w:p w14:paraId="18455105" w14:textId="77777777" w:rsidR="00790E5B" w:rsidRPr="00027456" w:rsidRDefault="00790E5B" w:rsidP="00790E5B">
      <w:pPr>
        <w:rPr>
          <w:b/>
          <w:bCs/>
          <w:sz w:val="22"/>
          <w:szCs w:val="22"/>
        </w:rPr>
      </w:pPr>
      <w:r w:rsidRPr="00790E5B">
        <w:rPr>
          <w:sz w:val="22"/>
          <w:szCs w:val="22"/>
        </w:rPr>
        <w:t xml:space="preserve">Υπότιτλος: </w:t>
      </w:r>
      <w:r w:rsidRPr="00083E13">
        <w:rPr>
          <w:b/>
          <w:bCs/>
          <w:sz w:val="22"/>
          <w:szCs w:val="22"/>
        </w:rPr>
        <w:t>Ο καλλιτέχνης που περιμένει την ευκαιρία, τη χάνει - αυτός που τη δημιουργεί επιβιώνει.</w:t>
      </w:r>
    </w:p>
    <w:p w14:paraId="74FCA75E" w14:textId="07A16E59" w:rsidR="00790E5B" w:rsidRPr="00790E5B" w:rsidRDefault="00790E5B" w:rsidP="00790E5B">
      <w:pPr>
        <w:rPr>
          <w:sz w:val="22"/>
          <w:szCs w:val="22"/>
        </w:rPr>
      </w:pPr>
      <w:r w:rsidRPr="00790E5B">
        <w:rPr>
          <w:sz w:val="22"/>
          <w:szCs w:val="22"/>
        </w:rPr>
        <w:t>Περιγραφή:</w:t>
      </w:r>
    </w:p>
    <w:p w14:paraId="183C26EC" w14:textId="1BADB298" w:rsidR="00790E5B" w:rsidRDefault="00790E5B" w:rsidP="00790E5B">
      <w:pPr>
        <w:rPr>
          <w:sz w:val="22"/>
          <w:szCs w:val="22"/>
        </w:rPr>
      </w:pPr>
      <w:r w:rsidRPr="00790E5B">
        <w:rPr>
          <w:sz w:val="22"/>
          <w:szCs w:val="22"/>
        </w:rPr>
        <w:t xml:space="preserve">Ο λυρικός τραγουδιστής σήμερα καλείται να είναι κάτι παραπάνω από μια εξαιρετική φωνή. Σε ένα τοπίο όπου οι ευκαιρίες απασχόλησης στην Ελλάδα είναι ελάχιστες και ο κύκλος κλειστός, η επαγγελματική επιβίωση απαιτεί στρατηγική σκέψη, καλλιτεχνική ταυτότητα και την ικανότητα να δημιουργείς μόνος σου τις συνθήκες που χρειάζεσαι. Η ομιλία εξετάζει πώς ο σύγχρονος λυρικός καλλιτέχνης μπορεί να ξεχωρίσει, να αναζητήσει ευκαιρίες πέρα από τα στενά εθνικά όρια και να χρησιμοποιήσει το </w:t>
      </w:r>
      <w:proofErr w:type="spellStart"/>
      <w:r w:rsidRPr="00790E5B">
        <w:rPr>
          <w:sz w:val="22"/>
          <w:szCs w:val="22"/>
        </w:rPr>
        <w:t>marketing</w:t>
      </w:r>
      <w:proofErr w:type="spellEnd"/>
      <w:r w:rsidRPr="00790E5B">
        <w:rPr>
          <w:sz w:val="22"/>
          <w:szCs w:val="22"/>
        </w:rPr>
        <w:t xml:space="preserve"> όχι ως εμπορική πρακτική, αλλά ως εργαλείο καλλιτεχνικής παρουσίας.</w:t>
      </w:r>
    </w:p>
    <w:p w14:paraId="03BA432D" w14:textId="27BAF09F" w:rsidR="007B74C2" w:rsidRDefault="00BC4749" w:rsidP="00BC4749">
      <w:pPr>
        <w:rPr>
          <w:b/>
          <w:bCs/>
          <w:sz w:val="22"/>
          <w:szCs w:val="22"/>
        </w:rPr>
      </w:pPr>
      <w:r w:rsidRPr="00027456">
        <w:rPr>
          <w:b/>
          <w:bCs/>
          <w:sz w:val="22"/>
          <w:szCs w:val="22"/>
        </w:rPr>
        <w:t>1</w:t>
      </w:r>
      <w:r w:rsidR="00166964" w:rsidRPr="00027456">
        <w:rPr>
          <w:b/>
          <w:bCs/>
          <w:sz w:val="22"/>
          <w:szCs w:val="22"/>
        </w:rPr>
        <w:t>4.45 -15.15</w:t>
      </w:r>
      <w:r>
        <w:rPr>
          <w:sz w:val="22"/>
          <w:szCs w:val="22"/>
        </w:rPr>
        <w:t xml:space="preserve"> </w:t>
      </w:r>
      <w:r w:rsidR="00DE0265">
        <w:rPr>
          <w:sz w:val="22"/>
          <w:szCs w:val="22"/>
        </w:rPr>
        <w:tab/>
      </w:r>
      <w:r w:rsidR="00B874AB" w:rsidRPr="00DE0265">
        <w:rPr>
          <w:b/>
          <w:bCs/>
          <w:sz w:val="22"/>
          <w:szCs w:val="22"/>
        </w:rPr>
        <w:t>Ερωτήσεις &amp; Διάλογος</w:t>
      </w:r>
      <w:r w:rsidR="007B74C2">
        <w:rPr>
          <w:b/>
          <w:bCs/>
          <w:sz w:val="22"/>
          <w:szCs w:val="22"/>
        </w:rPr>
        <w:t xml:space="preserve"> </w:t>
      </w:r>
    </w:p>
    <w:p w14:paraId="61CD985B" w14:textId="7C9E34CB" w:rsidR="00B874AB" w:rsidRPr="00166964" w:rsidRDefault="00166964" w:rsidP="00166964">
      <w:pPr>
        <w:rPr>
          <w:sz w:val="22"/>
          <w:szCs w:val="22"/>
        </w:rPr>
      </w:pPr>
      <w:r w:rsidRPr="002E5AB3">
        <w:rPr>
          <w:b/>
          <w:bCs/>
          <w:sz w:val="22"/>
          <w:szCs w:val="22"/>
        </w:rPr>
        <w:t>15.15</w:t>
      </w:r>
      <w:r w:rsidR="002B1423">
        <w:rPr>
          <w:b/>
          <w:bCs/>
          <w:sz w:val="22"/>
          <w:szCs w:val="22"/>
        </w:rPr>
        <w:t>-</w:t>
      </w:r>
      <w:r w:rsidR="00BC4749" w:rsidRPr="002E5AB3">
        <w:rPr>
          <w:b/>
          <w:bCs/>
          <w:sz w:val="22"/>
          <w:szCs w:val="22"/>
        </w:rPr>
        <w:t>16.00</w:t>
      </w:r>
      <w:r w:rsidR="00BC4749" w:rsidRPr="00166964">
        <w:rPr>
          <w:sz w:val="22"/>
          <w:szCs w:val="22"/>
        </w:rPr>
        <w:t xml:space="preserve"> </w:t>
      </w:r>
      <w:r w:rsidR="00DE0265" w:rsidRPr="00166964">
        <w:rPr>
          <w:sz w:val="22"/>
          <w:szCs w:val="22"/>
        </w:rPr>
        <w:tab/>
      </w:r>
      <w:r w:rsidR="00D87959" w:rsidRPr="00166964">
        <w:rPr>
          <w:b/>
          <w:bCs/>
          <w:sz w:val="22"/>
          <w:szCs w:val="22"/>
        </w:rPr>
        <w:t>Διάλειμμα</w:t>
      </w:r>
    </w:p>
    <w:p w14:paraId="445F6BF7" w14:textId="1CB6C1E6" w:rsidR="000960A1" w:rsidRDefault="00552BAE" w:rsidP="00552BAE">
      <w:pPr>
        <w:rPr>
          <w:sz w:val="22"/>
          <w:szCs w:val="22"/>
        </w:rPr>
      </w:pPr>
      <w:r w:rsidRPr="002E5AB3">
        <w:rPr>
          <w:b/>
          <w:bCs/>
          <w:sz w:val="22"/>
          <w:szCs w:val="22"/>
        </w:rPr>
        <w:t>16.00-17.00</w:t>
      </w:r>
      <w:r>
        <w:rPr>
          <w:sz w:val="22"/>
          <w:szCs w:val="22"/>
        </w:rPr>
        <w:t xml:space="preserve"> </w:t>
      </w:r>
      <w:r w:rsidR="00DE0265">
        <w:rPr>
          <w:sz w:val="22"/>
          <w:szCs w:val="22"/>
        </w:rPr>
        <w:tab/>
      </w:r>
      <w:r w:rsidR="00760DC1" w:rsidRPr="00552BAE">
        <w:rPr>
          <w:b/>
          <w:bCs/>
          <w:sz w:val="22"/>
          <w:szCs w:val="22"/>
        </w:rPr>
        <w:t xml:space="preserve">Σταμάτης </w:t>
      </w:r>
      <w:proofErr w:type="spellStart"/>
      <w:r w:rsidR="00760DC1" w:rsidRPr="00552BAE">
        <w:rPr>
          <w:b/>
          <w:bCs/>
          <w:sz w:val="22"/>
          <w:szCs w:val="22"/>
        </w:rPr>
        <w:t>Μπερής</w:t>
      </w:r>
      <w:proofErr w:type="spellEnd"/>
      <w:r w:rsidR="00760DC1" w:rsidRPr="00552BAE">
        <w:rPr>
          <w:sz w:val="22"/>
          <w:szCs w:val="22"/>
        </w:rPr>
        <w:t xml:space="preserve"> </w:t>
      </w:r>
      <w:r w:rsidR="000960A1">
        <w:rPr>
          <w:sz w:val="22"/>
          <w:szCs w:val="22"/>
        </w:rPr>
        <w:t xml:space="preserve">, </w:t>
      </w:r>
      <w:r w:rsidR="00255D8E">
        <w:rPr>
          <w:sz w:val="22"/>
          <w:szCs w:val="22"/>
        </w:rPr>
        <w:t>Τ</w:t>
      </w:r>
      <w:r w:rsidR="000960A1">
        <w:rPr>
          <w:sz w:val="22"/>
          <w:szCs w:val="22"/>
        </w:rPr>
        <w:t>ενόρος</w:t>
      </w:r>
      <w:r w:rsidR="00D4499B">
        <w:rPr>
          <w:sz w:val="22"/>
          <w:szCs w:val="22"/>
        </w:rPr>
        <w:t>,</w:t>
      </w:r>
      <w:r w:rsidR="000960A1">
        <w:rPr>
          <w:sz w:val="22"/>
          <w:szCs w:val="22"/>
        </w:rPr>
        <w:t xml:space="preserve"> πρώην </w:t>
      </w:r>
      <w:r w:rsidR="00255D8E">
        <w:rPr>
          <w:sz w:val="22"/>
          <w:szCs w:val="22"/>
        </w:rPr>
        <w:t>Α</w:t>
      </w:r>
      <w:r w:rsidR="000960A1">
        <w:rPr>
          <w:sz w:val="22"/>
          <w:szCs w:val="22"/>
        </w:rPr>
        <w:t>ναπληρωτής</w:t>
      </w:r>
      <w:r w:rsidR="00255D8E">
        <w:rPr>
          <w:sz w:val="22"/>
          <w:szCs w:val="22"/>
        </w:rPr>
        <w:t xml:space="preserve"> – Διευθυντής </w:t>
      </w:r>
      <w:r w:rsidR="000960A1">
        <w:rPr>
          <w:sz w:val="22"/>
          <w:szCs w:val="22"/>
        </w:rPr>
        <w:t>της Εθνικής Λυρικής Σκηνής</w:t>
      </w:r>
    </w:p>
    <w:p w14:paraId="6A9A23B9" w14:textId="7B19FD42" w:rsidR="000960A1" w:rsidRDefault="000960A1" w:rsidP="00552BAE">
      <w:pPr>
        <w:rPr>
          <w:b/>
          <w:bCs/>
          <w:sz w:val="22"/>
          <w:szCs w:val="22"/>
        </w:rPr>
      </w:pPr>
      <w:r w:rsidRPr="000960A1">
        <w:rPr>
          <w:sz w:val="22"/>
          <w:szCs w:val="22"/>
        </w:rPr>
        <w:t>Τίτλος:</w:t>
      </w:r>
      <w:r>
        <w:rPr>
          <w:b/>
          <w:bCs/>
          <w:sz w:val="22"/>
          <w:szCs w:val="22"/>
        </w:rPr>
        <w:t xml:space="preserve"> Από τη θεωρία στην πράξη. </w:t>
      </w:r>
      <w:r w:rsidR="00646C46" w:rsidRPr="000960A1">
        <w:rPr>
          <w:b/>
          <w:bCs/>
          <w:sz w:val="22"/>
          <w:szCs w:val="22"/>
        </w:rPr>
        <w:t xml:space="preserve">Παρουσίαση </w:t>
      </w:r>
      <w:r>
        <w:rPr>
          <w:b/>
          <w:bCs/>
          <w:sz w:val="22"/>
          <w:szCs w:val="22"/>
        </w:rPr>
        <w:t xml:space="preserve">της δράσης του καταξιωμένου τενόρου Σταμάτη </w:t>
      </w:r>
      <w:proofErr w:type="spellStart"/>
      <w:r>
        <w:rPr>
          <w:b/>
          <w:bCs/>
          <w:sz w:val="22"/>
          <w:szCs w:val="22"/>
        </w:rPr>
        <w:t>Μπερή</w:t>
      </w:r>
      <w:proofErr w:type="spellEnd"/>
      <w:r>
        <w:rPr>
          <w:b/>
          <w:bCs/>
          <w:sz w:val="22"/>
          <w:szCs w:val="22"/>
        </w:rPr>
        <w:t xml:space="preserve"> </w:t>
      </w:r>
    </w:p>
    <w:p w14:paraId="72700F40" w14:textId="30E57E39" w:rsidR="000960A1" w:rsidRDefault="000960A1" w:rsidP="00552BAE">
      <w:pPr>
        <w:rPr>
          <w:b/>
          <w:bCs/>
          <w:sz w:val="22"/>
          <w:szCs w:val="22"/>
        </w:rPr>
      </w:pPr>
      <w:r w:rsidRPr="000960A1">
        <w:rPr>
          <w:sz w:val="22"/>
          <w:szCs w:val="22"/>
        </w:rPr>
        <w:t>Υπότιτλος:</w:t>
      </w:r>
      <w:r>
        <w:rPr>
          <w:b/>
          <w:bCs/>
          <w:sz w:val="22"/>
          <w:szCs w:val="22"/>
        </w:rPr>
        <w:t xml:space="preserve"> </w:t>
      </w:r>
      <w:r w:rsidR="00255D8E">
        <w:rPr>
          <w:b/>
          <w:bCs/>
          <w:sz w:val="22"/>
          <w:szCs w:val="22"/>
        </w:rPr>
        <w:t>Ν</w:t>
      </w:r>
      <w:r>
        <w:rPr>
          <w:b/>
          <w:bCs/>
          <w:sz w:val="22"/>
          <w:szCs w:val="22"/>
        </w:rPr>
        <w:t xml:space="preserve">έοι καλλιτέχνες </w:t>
      </w:r>
      <w:r w:rsidR="00255D8E">
        <w:rPr>
          <w:b/>
          <w:bCs/>
          <w:sz w:val="22"/>
          <w:szCs w:val="22"/>
        </w:rPr>
        <w:t xml:space="preserve">&amp; Προκλήσεις </w:t>
      </w:r>
    </w:p>
    <w:p w14:paraId="366D4A59" w14:textId="1463E197" w:rsidR="000960A1" w:rsidRDefault="000960A1" w:rsidP="00552BAE">
      <w:pPr>
        <w:rPr>
          <w:sz w:val="22"/>
          <w:szCs w:val="22"/>
        </w:rPr>
      </w:pPr>
      <w:r w:rsidRPr="000960A1">
        <w:rPr>
          <w:sz w:val="22"/>
          <w:szCs w:val="22"/>
        </w:rPr>
        <w:t xml:space="preserve">Περιγραφή: </w:t>
      </w:r>
      <w:r>
        <w:rPr>
          <w:sz w:val="22"/>
          <w:szCs w:val="22"/>
        </w:rPr>
        <w:t xml:space="preserve">Ο καταξιωμένος τενόρος μοιράζεται την εμπειρία του από την πολυσχιδή δράση του εντός και </w:t>
      </w:r>
      <w:r w:rsidR="00255D8E">
        <w:rPr>
          <w:sz w:val="22"/>
          <w:szCs w:val="22"/>
        </w:rPr>
        <w:t>εκτός</w:t>
      </w:r>
      <w:r>
        <w:rPr>
          <w:sz w:val="22"/>
          <w:szCs w:val="22"/>
        </w:rPr>
        <w:t xml:space="preserve"> της </w:t>
      </w:r>
      <w:r w:rsidR="00255D8E">
        <w:rPr>
          <w:sz w:val="22"/>
          <w:szCs w:val="22"/>
        </w:rPr>
        <w:t>Εθνικής Λυρικής Σκηνής,</w:t>
      </w:r>
      <w:r>
        <w:rPr>
          <w:sz w:val="22"/>
          <w:szCs w:val="22"/>
        </w:rPr>
        <w:t xml:space="preserve"> αλλά και τις σκέψεις του για το πώς προετοιμάζεται ένας νέος καλλιτέχνης για την είσοδό του στ</w:t>
      </w:r>
      <w:r w:rsidR="00255D8E">
        <w:rPr>
          <w:sz w:val="22"/>
          <w:szCs w:val="22"/>
        </w:rPr>
        <w:t>ον καλλιτεχνικό χώρο και την</w:t>
      </w:r>
      <w:r>
        <w:rPr>
          <w:sz w:val="22"/>
          <w:szCs w:val="22"/>
        </w:rPr>
        <w:t xml:space="preserve"> αγορά</w:t>
      </w:r>
      <w:r w:rsidR="00255D8E">
        <w:rPr>
          <w:sz w:val="22"/>
          <w:szCs w:val="22"/>
        </w:rPr>
        <w:t xml:space="preserve"> εργασίας</w:t>
      </w:r>
      <w:r>
        <w:rPr>
          <w:sz w:val="22"/>
          <w:szCs w:val="22"/>
        </w:rPr>
        <w:t>.</w:t>
      </w:r>
    </w:p>
    <w:p w14:paraId="227E06C1" w14:textId="77777777" w:rsidR="007B74C2" w:rsidRDefault="007B74C2" w:rsidP="00760DC1">
      <w:pPr>
        <w:rPr>
          <w:sz w:val="22"/>
          <w:szCs w:val="22"/>
        </w:rPr>
      </w:pPr>
    </w:p>
    <w:p w14:paraId="21EE08A9" w14:textId="77777777" w:rsidR="002B1423" w:rsidRDefault="002B1423" w:rsidP="00760DC1">
      <w:pPr>
        <w:rPr>
          <w:b/>
          <w:bCs/>
          <w:sz w:val="22"/>
          <w:szCs w:val="22"/>
          <w:u w:val="single"/>
        </w:rPr>
      </w:pPr>
    </w:p>
    <w:p w14:paraId="016BD43A" w14:textId="22B55797" w:rsidR="00790E5B" w:rsidRDefault="00790E5B" w:rsidP="00760DC1">
      <w:pPr>
        <w:rPr>
          <w:b/>
          <w:bCs/>
          <w:sz w:val="22"/>
          <w:szCs w:val="22"/>
          <w:u w:val="single"/>
        </w:rPr>
      </w:pPr>
      <w:r>
        <w:rPr>
          <w:b/>
          <w:bCs/>
          <w:sz w:val="22"/>
          <w:szCs w:val="22"/>
          <w:u w:val="single"/>
        </w:rPr>
        <w:lastRenderedPageBreak/>
        <w:t>ΒΙΟΓΡΑΦΙΚΑ:</w:t>
      </w:r>
    </w:p>
    <w:p w14:paraId="49D5E677" w14:textId="3DC2C81D" w:rsidR="00790E5B" w:rsidRPr="002B1423" w:rsidRDefault="00790E5B" w:rsidP="00790E5B">
      <w:pPr>
        <w:rPr>
          <w:b/>
          <w:bCs/>
          <w:sz w:val="22"/>
          <w:szCs w:val="22"/>
        </w:rPr>
      </w:pPr>
      <w:r w:rsidRPr="00C73F0B">
        <w:rPr>
          <w:b/>
          <w:bCs/>
          <w:sz w:val="22"/>
          <w:szCs w:val="22"/>
        </w:rPr>
        <w:t>Κατερίνα</w:t>
      </w:r>
      <w:r w:rsidRPr="002B1423">
        <w:rPr>
          <w:b/>
          <w:bCs/>
          <w:sz w:val="22"/>
          <w:szCs w:val="22"/>
        </w:rPr>
        <w:t xml:space="preserve"> </w:t>
      </w:r>
      <w:r w:rsidRPr="00C73F0B">
        <w:rPr>
          <w:b/>
          <w:bCs/>
          <w:sz w:val="22"/>
          <w:szCs w:val="22"/>
        </w:rPr>
        <w:t>Κοντού</w:t>
      </w:r>
      <w:r w:rsidR="00C73F0B" w:rsidRPr="002B1423">
        <w:rPr>
          <w:b/>
          <w:bCs/>
          <w:sz w:val="22"/>
          <w:szCs w:val="22"/>
        </w:rPr>
        <w:t xml:space="preserve">, </w:t>
      </w:r>
      <w:r w:rsidR="00C73F0B" w:rsidRPr="00556389">
        <w:rPr>
          <w:sz w:val="22"/>
          <w:szCs w:val="22"/>
          <w:lang w:val="en-US"/>
        </w:rPr>
        <w:t>Research</w:t>
      </w:r>
      <w:r w:rsidR="00C73F0B" w:rsidRPr="002B1423">
        <w:rPr>
          <w:sz w:val="22"/>
          <w:szCs w:val="22"/>
        </w:rPr>
        <w:t xml:space="preserve"> </w:t>
      </w:r>
      <w:r w:rsidR="00C73F0B">
        <w:rPr>
          <w:sz w:val="22"/>
          <w:szCs w:val="22"/>
          <w:lang w:val="en-US"/>
        </w:rPr>
        <w:t>Manager</w:t>
      </w:r>
      <w:r w:rsidR="00C73F0B" w:rsidRPr="002B1423">
        <w:rPr>
          <w:sz w:val="22"/>
          <w:szCs w:val="22"/>
        </w:rPr>
        <w:t xml:space="preserve">, </w:t>
      </w:r>
      <w:r w:rsidR="00C73F0B" w:rsidRPr="00556389">
        <w:rPr>
          <w:sz w:val="22"/>
          <w:szCs w:val="22"/>
          <w:lang w:val="en-US"/>
        </w:rPr>
        <w:t>Focus</w:t>
      </w:r>
      <w:r w:rsidR="00C73F0B" w:rsidRPr="002B1423">
        <w:rPr>
          <w:sz w:val="22"/>
          <w:szCs w:val="22"/>
        </w:rPr>
        <w:t xml:space="preserve"> </w:t>
      </w:r>
      <w:r w:rsidR="00C73F0B" w:rsidRPr="00556389">
        <w:rPr>
          <w:sz w:val="22"/>
          <w:szCs w:val="22"/>
          <w:lang w:val="en-US"/>
        </w:rPr>
        <w:t>Bari</w:t>
      </w:r>
    </w:p>
    <w:p w14:paraId="72DE569E" w14:textId="5A3508E3" w:rsidR="00790E5B" w:rsidRDefault="00790E5B" w:rsidP="00790E5B">
      <w:pPr>
        <w:rPr>
          <w:sz w:val="22"/>
          <w:szCs w:val="22"/>
        </w:rPr>
      </w:pPr>
      <w:r w:rsidRPr="00790E5B">
        <w:rPr>
          <w:sz w:val="22"/>
          <w:szCs w:val="22"/>
        </w:rPr>
        <w:t xml:space="preserve">Η Κατερίνα Κοντού διαθέτει πολυετή εμπειρία στην ποιοτική και ποσοτική έρευνα, με εξειδίκευση σε έρευνες μέσων, </w:t>
      </w:r>
      <w:proofErr w:type="spellStart"/>
      <w:r w:rsidRPr="00790E5B">
        <w:rPr>
          <w:sz w:val="22"/>
          <w:szCs w:val="22"/>
        </w:rPr>
        <w:t>customer</w:t>
      </w:r>
      <w:proofErr w:type="spellEnd"/>
      <w:r w:rsidRPr="00790E5B">
        <w:rPr>
          <w:sz w:val="22"/>
          <w:szCs w:val="22"/>
        </w:rPr>
        <w:t xml:space="preserve"> </w:t>
      </w:r>
      <w:proofErr w:type="spellStart"/>
      <w:r w:rsidRPr="00790E5B">
        <w:rPr>
          <w:sz w:val="22"/>
          <w:szCs w:val="22"/>
        </w:rPr>
        <w:t>satisfaction</w:t>
      </w:r>
      <w:proofErr w:type="spellEnd"/>
      <w:r w:rsidRPr="00790E5B">
        <w:rPr>
          <w:sz w:val="22"/>
          <w:szCs w:val="22"/>
        </w:rPr>
        <w:t xml:space="preserve"> και B2B μελέτες καθώς και σε θέματα συνηθειών και τάσεων τόσο σε γενικό κοινό, όσο και σε εξειδικευμένα κοινά (επαγγελματίες – ειδικές κατηγορίες).Παράλληλα, έχει σημαντική εμπειρία στον σχεδιασμό και την υλοποίηση πολιτικών και κοινωνικών ερευνών για λογαριασμό ελληνικών πολιτικών φορέων, καθώς και σε θεματικές που σχετίζονται με την Ευρωπαϊκή Ένωση. Έχει επίσης δραστηριοποιηθεί στον χώρο των δημοσίων σχέσεων και της επικοινωνίας, αναλαμβάνοντας τη διοργάνωση πολιτιστικών εκδηλώσεων και την προώθηση έργων τέχνης Ελλήνων δημιουργών. Παράλληλα συμμετείχε σε εκπαιδευτικά σεμινάρια φοιτητών στο </w:t>
      </w:r>
      <w:proofErr w:type="spellStart"/>
      <w:r w:rsidRPr="00790E5B">
        <w:rPr>
          <w:sz w:val="22"/>
          <w:szCs w:val="22"/>
        </w:rPr>
        <w:t>Πάντειο</w:t>
      </w:r>
      <w:proofErr w:type="spellEnd"/>
      <w:r w:rsidRPr="00790E5B">
        <w:rPr>
          <w:sz w:val="22"/>
          <w:szCs w:val="22"/>
        </w:rPr>
        <w:t xml:space="preserve"> Πανεπιστήμιο, στο Τμήμα Μέσων Μαζικής Ενημέρωσης και Επικοινωνίας. Είναι πτυχιούχος του Τμήματος Πολιτικής Επιστήμης και Διεθνών Σπουδών του </w:t>
      </w:r>
      <w:proofErr w:type="spellStart"/>
      <w:r w:rsidRPr="00790E5B">
        <w:rPr>
          <w:sz w:val="22"/>
          <w:szCs w:val="22"/>
        </w:rPr>
        <w:t>Παντείου</w:t>
      </w:r>
      <w:proofErr w:type="spellEnd"/>
      <w:r w:rsidRPr="00790E5B">
        <w:rPr>
          <w:sz w:val="22"/>
          <w:szCs w:val="22"/>
        </w:rPr>
        <w:t xml:space="preserve"> Πανεπιστημίου.</w:t>
      </w:r>
    </w:p>
    <w:p w14:paraId="26274300" w14:textId="7ADEEC68" w:rsidR="00C73F0B" w:rsidRPr="003D28F2" w:rsidRDefault="00C73F0B" w:rsidP="00790E5B">
      <w:pPr>
        <w:rPr>
          <w:sz w:val="22"/>
          <w:szCs w:val="22"/>
        </w:rPr>
      </w:pPr>
      <w:r w:rsidRPr="00C73F0B">
        <w:rPr>
          <w:b/>
          <w:bCs/>
          <w:sz w:val="22"/>
          <w:szCs w:val="22"/>
        </w:rPr>
        <w:t>Θέμης Σαρανταένας</w:t>
      </w:r>
      <w:r>
        <w:rPr>
          <w:b/>
          <w:bCs/>
          <w:sz w:val="22"/>
          <w:szCs w:val="22"/>
        </w:rPr>
        <w:t xml:space="preserve"> </w:t>
      </w:r>
      <w:r>
        <w:rPr>
          <w:sz w:val="22"/>
          <w:szCs w:val="22"/>
        </w:rPr>
        <w:t>Σύμβουλος Μάρκετινγκ</w:t>
      </w:r>
    </w:p>
    <w:p w14:paraId="20E8EC13" w14:textId="5C5C40F6" w:rsidR="002B1423" w:rsidRPr="002B1423" w:rsidRDefault="00790E5B" w:rsidP="00C73F0B">
      <w:pPr>
        <w:rPr>
          <w:sz w:val="22"/>
          <w:szCs w:val="22"/>
        </w:rPr>
      </w:pPr>
      <w:r w:rsidRPr="00C73F0B">
        <w:rPr>
          <w:sz w:val="22"/>
          <w:szCs w:val="22"/>
        </w:rPr>
        <w:t>Ο Θέμης Σαρανταένας</w:t>
      </w:r>
      <w:r w:rsidRPr="00790E5B">
        <w:rPr>
          <w:sz w:val="22"/>
          <w:szCs w:val="22"/>
        </w:rPr>
        <w:t xml:space="preserve"> είναι Πιστοποιημένος Σύμβουλος Μάρκετινγκ και Ανάπτυξης Επιχειρήσεων &amp; Επιχειρηματιών (ως </w:t>
      </w:r>
      <w:proofErr w:type="spellStart"/>
      <w:r w:rsidRPr="00790E5B">
        <w:rPr>
          <w:sz w:val="22"/>
          <w:szCs w:val="22"/>
        </w:rPr>
        <w:t>Senior</w:t>
      </w:r>
      <w:proofErr w:type="spellEnd"/>
      <w:r w:rsidRPr="00790E5B">
        <w:rPr>
          <w:sz w:val="22"/>
          <w:szCs w:val="22"/>
        </w:rPr>
        <w:t xml:space="preserve"> Marketing Consultant από τον Σύνδεσμο Εταιρειών Συμβούλων Μάνατζμεντ Ελλάδος) και ασχολείται ενεργά στο χώρο 22 χρόνια. Έχει εργαστεί για πάνω από 10 χρόνια στην L’ </w:t>
      </w:r>
      <w:proofErr w:type="spellStart"/>
      <w:r w:rsidRPr="00790E5B">
        <w:rPr>
          <w:sz w:val="22"/>
          <w:szCs w:val="22"/>
        </w:rPr>
        <w:t>Oreal</w:t>
      </w:r>
      <w:proofErr w:type="spellEnd"/>
      <w:r w:rsidRPr="00790E5B">
        <w:rPr>
          <w:sz w:val="22"/>
          <w:szCs w:val="22"/>
        </w:rPr>
        <w:t xml:space="preserve"> </w:t>
      </w:r>
      <w:proofErr w:type="spellStart"/>
      <w:r w:rsidRPr="00790E5B">
        <w:rPr>
          <w:sz w:val="22"/>
          <w:szCs w:val="22"/>
        </w:rPr>
        <w:t>Hellas</w:t>
      </w:r>
      <w:proofErr w:type="spellEnd"/>
      <w:r w:rsidRPr="00790E5B">
        <w:rPr>
          <w:sz w:val="22"/>
          <w:szCs w:val="22"/>
        </w:rPr>
        <w:t xml:space="preserve"> σε διάφορες θέσεις και στα </w:t>
      </w:r>
      <w:proofErr w:type="spellStart"/>
      <w:r w:rsidRPr="00790E5B">
        <w:rPr>
          <w:sz w:val="22"/>
          <w:szCs w:val="22"/>
        </w:rPr>
        <w:t>Brands</w:t>
      </w:r>
      <w:proofErr w:type="spellEnd"/>
      <w:r w:rsidRPr="00790E5B">
        <w:rPr>
          <w:sz w:val="22"/>
          <w:szCs w:val="22"/>
        </w:rPr>
        <w:t xml:space="preserve"> με τις περισσότερες πωλήσεις. Σήμερα ειδικεύεται στην ανάπτυξη των μικρών και μεσαίων επιχειρήσεων με πλούσιο πελατολόγιο από πολλούς και διαφορετικούς κλάδους. Ακόμα, εκπαιδεύει στελέχη και ιδιοκτήτες μικρών επιχειρήσεων με Σεμινάρια Μάρκετινγκ και Επιχειρηματικών Δεξιοτήτων (</w:t>
      </w:r>
      <w:proofErr w:type="spellStart"/>
      <w:r w:rsidRPr="00790E5B">
        <w:rPr>
          <w:sz w:val="22"/>
          <w:szCs w:val="22"/>
        </w:rPr>
        <w:t>Soft</w:t>
      </w:r>
      <w:proofErr w:type="spellEnd"/>
      <w:r w:rsidRPr="00790E5B">
        <w:rPr>
          <w:sz w:val="22"/>
          <w:szCs w:val="22"/>
        </w:rPr>
        <w:t xml:space="preserve"> </w:t>
      </w:r>
      <w:proofErr w:type="spellStart"/>
      <w:r w:rsidRPr="00790E5B">
        <w:rPr>
          <w:sz w:val="22"/>
          <w:szCs w:val="22"/>
        </w:rPr>
        <w:t>Skills</w:t>
      </w:r>
      <w:proofErr w:type="spellEnd"/>
      <w:r w:rsidRPr="00790E5B">
        <w:rPr>
          <w:sz w:val="22"/>
          <w:szCs w:val="22"/>
        </w:rPr>
        <w:t xml:space="preserve">).  Παράλληλα, είναι εκπαιδευμένος Business &amp; </w:t>
      </w:r>
      <w:proofErr w:type="spellStart"/>
      <w:r w:rsidRPr="00790E5B">
        <w:rPr>
          <w:sz w:val="22"/>
          <w:szCs w:val="22"/>
        </w:rPr>
        <w:t>Personal</w:t>
      </w:r>
      <w:proofErr w:type="spellEnd"/>
      <w:r w:rsidRPr="00790E5B">
        <w:rPr>
          <w:sz w:val="22"/>
          <w:szCs w:val="22"/>
        </w:rPr>
        <w:t xml:space="preserve"> </w:t>
      </w:r>
      <w:proofErr w:type="spellStart"/>
      <w:r w:rsidRPr="00790E5B">
        <w:rPr>
          <w:sz w:val="22"/>
          <w:szCs w:val="22"/>
        </w:rPr>
        <w:t>Coach</w:t>
      </w:r>
      <w:proofErr w:type="spellEnd"/>
      <w:r w:rsidRPr="00790E5B">
        <w:rPr>
          <w:sz w:val="22"/>
          <w:szCs w:val="22"/>
        </w:rPr>
        <w:t xml:space="preserve">, ενώ έχει γράψει έξι βιβλία για το μάρκετινγκ και την εφαρμογή του στις επιχειρήσεις, με το πιο πρόσφατο να έχε κυκλοφορήσει στα βιβλιοπωλεία το 2023. Το 2019 και το 2021 βραβεύτηκε ως «Best Marketing Consultant» στα βραβεία </w:t>
      </w:r>
      <w:proofErr w:type="spellStart"/>
      <w:r w:rsidRPr="00790E5B">
        <w:rPr>
          <w:sz w:val="22"/>
          <w:szCs w:val="22"/>
        </w:rPr>
        <w:t>Franchise</w:t>
      </w:r>
      <w:proofErr w:type="spellEnd"/>
      <w:r w:rsidRPr="00790E5B">
        <w:rPr>
          <w:sz w:val="22"/>
          <w:szCs w:val="22"/>
        </w:rPr>
        <w:t xml:space="preserve"> για την προσφορά του στον κλάδο ενώ το 2022 βραβεύτηκε ως «Best Marketing Consultant» στα </w:t>
      </w:r>
      <w:proofErr w:type="spellStart"/>
      <w:r w:rsidRPr="00790E5B">
        <w:rPr>
          <w:sz w:val="22"/>
          <w:szCs w:val="22"/>
        </w:rPr>
        <w:t>Aesthstic</w:t>
      </w:r>
      <w:proofErr w:type="spellEnd"/>
      <w:r w:rsidRPr="00790E5B">
        <w:rPr>
          <w:sz w:val="22"/>
          <w:szCs w:val="22"/>
        </w:rPr>
        <w:t xml:space="preserve"> Awards. Ακόμα: επιμελείται και παρουσιάζει επιχειρηματική ραδιοφωνική εκπομπή που μεταδίδεται εβδομαδιαία ζωντανά στον Alpha </w:t>
      </w:r>
      <w:proofErr w:type="spellStart"/>
      <w:r w:rsidRPr="00790E5B">
        <w:rPr>
          <w:sz w:val="22"/>
          <w:szCs w:val="22"/>
        </w:rPr>
        <w:t>Radio</w:t>
      </w:r>
      <w:proofErr w:type="spellEnd"/>
      <w:r w:rsidRPr="00790E5B">
        <w:rPr>
          <w:sz w:val="22"/>
          <w:szCs w:val="22"/>
        </w:rPr>
        <w:t xml:space="preserve"> 989 και την τηλεοπτική θεματική εκπομπή «Marketing in </w:t>
      </w:r>
      <w:proofErr w:type="spellStart"/>
      <w:r w:rsidRPr="00790E5B">
        <w:rPr>
          <w:sz w:val="22"/>
          <w:szCs w:val="22"/>
        </w:rPr>
        <w:t>Practice</w:t>
      </w:r>
      <w:proofErr w:type="spellEnd"/>
      <w:r w:rsidRPr="00790E5B">
        <w:rPr>
          <w:sz w:val="22"/>
          <w:szCs w:val="22"/>
        </w:rPr>
        <w:t xml:space="preserve">» που προβάλλεται από το 2014 στην Ελληνική τηλεόραση. Τέλος, τα </w:t>
      </w:r>
      <w:proofErr w:type="spellStart"/>
      <w:r w:rsidRPr="00790E5B">
        <w:rPr>
          <w:sz w:val="22"/>
          <w:szCs w:val="22"/>
        </w:rPr>
        <w:t>marketing</w:t>
      </w:r>
      <w:proofErr w:type="spellEnd"/>
      <w:r w:rsidRPr="00790E5B">
        <w:rPr>
          <w:sz w:val="22"/>
          <w:szCs w:val="22"/>
        </w:rPr>
        <w:t xml:space="preserve"> </w:t>
      </w:r>
      <w:proofErr w:type="spellStart"/>
      <w:r w:rsidRPr="00790E5B">
        <w:rPr>
          <w:sz w:val="22"/>
          <w:szCs w:val="22"/>
        </w:rPr>
        <w:t>podcasts</w:t>
      </w:r>
      <w:proofErr w:type="spellEnd"/>
      <w:r w:rsidRPr="00790E5B">
        <w:rPr>
          <w:sz w:val="22"/>
          <w:szCs w:val="22"/>
        </w:rPr>
        <w:t xml:space="preserve"> του φιλοξενούνται στην </w:t>
      </w:r>
      <w:proofErr w:type="spellStart"/>
      <w:r w:rsidRPr="00790E5B">
        <w:rPr>
          <w:sz w:val="22"/>
          <w:szCs w:val="22"/>
        </w:rPr>
        <w:t>portal</w:t>
      </w:r>
      <w:proofErr w:type="spellEnd"/>
      <w:r w:rsidRPr="00790E5B">
        <w:rPr>
          <w:sz w:val="22"/>
          <w:szCs w:val="22"/>
        </w:rPr>
        <w:t xml:space="preserve"> της Athens </w:t>
      </w:r>
      <w:proofErr w:type="spellStart"/>
      <w:r w:rsidRPr="00790E5B">
        <w:rPr>
          <w:sz w:val="22"/>
          <w:szCs w:val="22"/>
        </w:rPr>
        <w:t>Voice</w:t>
      </w:r>
      <w:proofErr w:type="spellEnd"/>
      <w:r w:rsidRPr="00790E5B">
        <w:rPr>
          <w:sz w:val="22"/>
          <w:szCs w:val="22"/>
        </w:rPr>
        <w:t xml:space="preserve"> και του Pod.gr και εβδομαδιαία έρχονται στις πρώτες θέσεις των </w:t>
      </w:r>
      <w:proofErr w:type="spellStart"/>
      <w:r w:rsidRPr="00790E5B">
        <w:rPr>
          <w:sz w:val="22"/>
          <w:szCs w:val="22"/>
        </w:rPr>
        <w:t>charts</w:t>
      </w:r>
      <w:proofErr w:type="spellEnd"/>
      <w:r w:rsidRPr="00790E5B">
        <w:rPr>
          <w:sz w:val="22"/>
          <w:szCs w:val="22"/>
        </w:rPr>
        <w:t xml:space="preserve"> πανελλαδικά στην κατηγορία του </w:t>
      </w:r>
      <w:proofErr w:type="spellStart"/>
      <w:r w:rsidRPr="00790E5B">
        <w:rPr>
          <w:sz w:val="22"/>
          <w:szCs w:val="22"/>
        </w:rPr>
        <w:t>marketing</w:t>
      </w:r>
      <w:proofErr w:type="spellEnd"/>
      <w:r w:rsidRPr="00790E5B">
        <w:rPr>
          <w:sz w:val="22"/>
          <w:szCs w:val="22"/>
        </w:rPr>
        <w:t>.</w:t>
      </w:r>
    </w:p>
    <w:p w14:paraId="4CE1DB4F" w14:textId="195304B9" w:rsidR="00C73F0B" w:rsidRDefault="00C73F0B" w:rsidP="00C73F0B">
      <w:pPr>
        <w:rPr>
          <w:sz w:val="22"/>
          <w:szCs w:val="22"/>
        </w:rPr>
      </w:pPr>
      <w:r w:rsidRPr="00C73F0B">
        <w:rPr>
          <w:b/>
          <w:bCs/>
          <w:sz w:val="22"/>
          <w:szCs w:val="22"/>
        </w:rPr>
        <w:t xml:space="preserve">Σταμάτης </w:t>
      </w:r>
      <w:proofErr w:type="spellStart"/>
      <w:r w:rsidRPr="00C73F0B">
        <w:rPr>
          <w:b/>
          <w:bCs/>
          <w:sz w:val="22"/>
          <w:szCs w:val="22"/>
        </w:rPr>
        <w:t>Μπερής</w:t>
      </w:r>
      <w:proofErr w:type="spellEnd"/>
      <w:r w:rsidRPr="00C73F0B">
        <w:rPr>
          <w:b/>
          <w:bCs/>
          <w:sz w:val="22"/>
          <w:szCs w:val="22"/>
        </w:rPr>
        <w:t xml:space="preserve"> </w:t>
      </w:r>
      <w:r>
        <w:rPr>
          <w:sz w:val="22"/>
          <w:szCs w:val="22"/>
        </w:rPr>
        <w:t>Τενόρος και πρώην Αναπληρωτής – Διευθυντής της Εθνικής Λυρικής Σκηνής</w:t>
      </w:r>
    </w:p>
    <w:p w14:paraId="7F18CE41" w14:textId="528DD5CC" w:rsidR="00790E5B" w:rsidRPr="00AB037C" w:rsidRDefault="00A37624" w:rsidP="00760DC1">
      <w:pPr>
        <w:rPr>
          <w:sz w:val="22"/>
          <w:szCs w:val="22"/>
        </w:rPr>
      </w:pPr>
      <w:r w:rsidRPr="00A37624">
        <w:rPr>
          <w:sz w:val="22"/>
          <w:szCs w:val="22"/>
        </w:rPr>
        <w:t xml:space="preserve">Γεννήθηκε στην Αθήνα. Σπούδασε τραγούδι στο Ωδείο Αθηνών (τάξη Κικής </w:t>
      </w:r>
      <w:proofErr w:type="spellStart"/>
      <w:r w:rsidRPr="00A37624">
        <w:rPr>
          <w:sz w:val="22"/>
          <w:szCs w:val="22"/>
        </w:rPr>
        <w:t>Μωρφονιού</w:t>
      </w:r>
      <w:proofErr w:type="spellEnd"/>
      <w:r w:rsidRPr="00A37624">
        <w:rPr>
          <w:sz w:val="22"/>
          <w:szCs w:val="22"/>
        </w:rPr>
        <w:t xml:space="preserve">) και στο Εθνικό Ωδείο (τάξη Γωγώς </w:t>
      </w:r>
      <w:proofErr w:type="spellStart"/>
      <w:r w:rsidRPr="00A37624">
        <w:rPr>
          <w:sz w:val="22"/>
          <w:szCs w:val="22"/>
        </w:rPr>
        <w:t>Γεωργιλοπούλου</w:t>
      </w:r>
      <w:proofErr w:type="spellEnd"/>
      <w:r w:rsidRPr="00A37624">
        <w:rPr>
          <w:sz w:val="22"/>
          <w:szCs w:val="22"/>
        </w:rPr>
        <w:t>), και οικονομικά στο Πανεπιστήμιο του Πειραιά. Με υποτροφία του Ιδρύματος Ωνάση συνέχισε σπουδές στη Μουσική Ακαδημία της Βιέννης. Το 1981 πήρε μέρος στον διαγωνισμό «</w:t>
      </w:r>
      <w:proofErr w:type="spellStart"/>
      <w:r w:rsidRPr="00A37624">
        <w:rPr>
          <w:sz w:val="22"/>
          <w:szCs w:val="22"/>
        </w:rPr>
        <w:t>Λουτσιάνο</w:t>
      </w:r>
      <w:proofErr w:type="spellEnd"/>
      <w:r w:rsidRPr="00A37624">
        <w:rPr>
          <w:sz w:val="22"/>
          <w:szCs w:val="22"/>
        </w:rPr>
        <w:t xml:space="preserve"> </w:t>
      </w:r>
      <w:proofErr w:type="spellStart"/>
      <w:r w:rsidRPr="00A37624">
        <w:rPr>
          <w:sz w:val="22"/>
          <w:szCs w:val="22"/>
        </w:rPr>
        <w:t>Παβαρόττι</w:t>
      </w:r>
      <w:proofErr w:type="spellEnd"/>
      <w:r w:rsidRPr="00A37624">
        <w:rPr>
          <w:sz w:val="22"/>
          <w:szCs w:val="22"/>
        </w:rPr>
        <w:t xml:space="preserve">» στη </w:t>
      </w:r>
      <w:proofErr w:type="spellStart"/>
      <w:r w:rsidRPr="00A37624">
        <w:rPr>
          <w:sz w:val="22"/>
          <w:szCs w:val="22"/>
        </w:rPr>
        <w:t>Μόντενα</w:t>
      </w:r>
      <w:proofErr w:type="spellEnd"/>
      <w:r w:rsidRPr="00A37624">
        <w:rPr>
          <w:sz w:val="22"/>
          <w:szCs w:val="22"/>
        </w:rPr>
        <w:t xml:space="preserve"> της Ιταλίας. Έχει συνεργαστεί με όλες τις μεγάλες ελληνικές συμφωνικές ορχήστρες και με κορυφαίους Έλληνες και ξένους τραγουδιστές. Έλαβε μέρος, μεταξύ </w:t>
      </w:r>
      <w:r w:rsidRPr="00A37624">
        <w:rPr>
          <w:sz w:val="22"/>
          <w:szCs w:val="22"/>
        </w:rPr>
        <w:lastRenderedPageBreak/>
        <w:t xml:space="preserve">άλλων, στις παρουσιάσεις των έργων του Μίκη Θεοδωράκη Μήδεια (Όπερα Μπιλμπάο) και Ηλέκτρα (Όπερα Λουξεμβούργου) και της όπερας Η επιστροφή της Ελένης του Θάνου Μικρούτσικου (Αθήνα, Μέγαρο Μουσικής). Έχει πλούσια δισκογραφία. Με την ΕΛΣ συνεργάζεται από το 1979 και από το 1989 είναι μόνιμος μονωδός. Διετέλεσε επίσης αναπληρωτής Καλλιτεχνικός Διευθυντής (1997/99) και υπεύθυνος Καλλιτεχνικών Δράσεων. Έχει ερμηνεύσει πρωταγωνιστικούς και δευτερεύοντες ρόλους σε πάνω από τριάντα όπερες και οπερέτες, σε περίπου εξήντα παραγωγές ή/και αναβιώσεις παραγωγών. Μεταξύ άλλων, έχει τραγουδήσει στα έργα: Ο τροβαδούρος, </w:t>
      </w:r>
      <w:proofErr w:type="spellStart"/>
      <w:r w:rsidRPr="00A37624">
        <w:rPr>
          <w:sz w:val="22"/>
          <w:szCs w:val="22"/>
        </w:rPr>
        <w:t>Τραβιάτα</w:t>
      </w:r>
      <w:proofErr w:type="spellEnd"/>
      <w:r w:rsidRPr="00A37624">
        <w:rPr>
          <w:sz w:val="22"/>
          <w:szCs w:val="22"/>
        </w:rPr>
        <w:t xml:space="preserve">, Μποέμ, O μαγικός αυλός, </w:t>
      </w:r>
      <w:proofErr w:type="spellStart"/>
      <w:r w:rsidRPr="00A37624">
        <w:rPr>
          <w:sz w:val="22"/>
          <w:szCs w:val="22"/>
        </w:rPr>
        <w:t>Καβαλλερία</w:t>
      </w:r>
      <w:proofErr w:type="spellEnd"/>
      <w:r w:rsidRPr="00A37624">
        <w:rPr>
          <w:sz w:val="22"/>
          <w:szCs w:val="22"/>
        </w:rPr>
        <w:t xml:space="preserve"> </w:t>
      </w:r>
      <w:proofErr w:type="spellStart"/>
      <w:r w:rsidRPr="00A37624">
        <w:rPr>
          <w:sz w:val="22"/>
          <w:szCs w:val="22"/>
        </w:rPr>
        <w:t>ρουστικάνα</w:t>
      </w:r>
      <w:proofErr w:type="spellEnd"/>
      <w:r w:rsidRPr="00A37624">
        <w:rPr>
          <w:sz w:val="22"/>
          <w:szCs w:val="22"/>
        </w:rPr>
        <w:t xml:space="preserve">, </w:t>
      </w:r>
      <w:proofErr w:type="spellStart"/>
      <w:r w:rsidRPr="00A37624">
        <w:rPr>
          <w:sz w:val="22"/>
          <w:szCs w:val="22"/>
        </w:rPr>
        <w:t>Μάκβεθ</w:t>
      </w:r>
      <w:proofErr w:type="spellEnd"/>
      <w:r w:rsidRPr="00A37624">
        <w:rPr>
          <w:sz w:val="22"/>
          <w:szCs w:val="22"/>
        </w:rPr>
        <w:t xml:space="preserve">, Ο ιπτάμενος Ολλανδός, </w:t>
      </w:r>
      <w:proofErr w:type="spellStart"/>
      <w:r w:rsidRPr="00A37624">
        <w:rPr>
          <w:sz w:val="22"/>
          <w:szCs w:val="22"/>
        </w:rPr>
        <w:t>Οθέλλος</w:t>
      </w:r>
      <w:proofErr w:type="spellEnd"/>
      <w:r w:rsidRPr="00A37624">
        <w:rPr>
          <w:sz w:val="22"/>
          <w:szCs w:val="22"/>
        </w:rPr>
        <w:t xml:space="preserve">, </w:t>
      </w:r>
      <w:proofErr w:type="spellStart"/>
      <w:r w:rsidRPr="00A37624">
        <w:rPr>
          <w:sz w:val="22"/>
          <w:szCs w:val="22"/>
        </w:rPr>
        <w:t>Φάλσταφ</w:t>
      </w:r>
      <w:proofErr w:type="spellEnd"/>
      <w:r w:rsidRPr="00A37624">
        <w:rPr>
          <w:sz w:val="22"/>
          <w:szCs w:val="22"/>
        </w:rPr>
        <w:t xml:space="preserve">, Ιούλιος Καίσαρας στην Αίγυπτο, Ένας χορός μεταμφιεσμένων, Η νυχτερίδα  και στις πρώτες παρουσιάσεις των έργων του Περικλή Κούκου Όνειρο καλοκαιρινής νύχτας και Ο </w:t>
      </w:r>
      <w:proofErr w:type="spellStart"/>
      <w:r w:rsidRPr="00A37624">
        <w:rPr>
          <w:sz w:val="22"/>
          <w:szCs w:val="22"/>
        </w:rPr>
        <w:t>Κονρουά</w:t>
      </w:r>
      <w:proofErr w:type="spellEnd"/>
      <w:r w:rsidRPr="00A37624">
        <w:rPr>
          <w:sz w:val="22"/>
          <w:szCs w:val="22"/>
        </w:rPr>
        <w:t xml:space="preserve"> και οι κόπιες του. Έχει δισκογραφία (Ρέα, Κώστας Καρυωτάκης, Η μάρτυς, Ο </w:t>
      </w:r>
      <w:proofErr w:type="spellStart"/>
      <w:r w:rsidRPr="00A37624">
        <w:rPr>
          <w:sz w:val="22"/>
          <w:szCs w:val="22"/>
        </w:rPr>
        <w:t>Κονρουά</w:t>
      </w:r>
      <w:proofErr w:type="spellEnd"/>
      <w:r w:rsidRPr="00A37624">
        <w:rPr>
          <w:sz w:val="22"/>
          <w:szCs w:val="22"/>
        </w:rPr>
        <w:t xml:space="preserve"> και οι κόπιες του). Έχει βραβευτεί από τους δήμους Αθηναίων (1997), Σαλαμίνας (1998) και Αγίας Βαρβάρας (1999). Είναι Καλλιτεχνικός Διευθυντής του Δημοτικού Ωδείου Αγίας Βαρβάρας.</w:t>
      </w:r>
    </w:p>
    <w:sectPr w:rsidR="00790E5B" w:rsidRPr="00AB03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44"/>
    <w:multiLevelType w:val="multilevel"/>
    <w:tmpl w:val="750E02C4"/>
    <w:lvl w:ilvl="0">
      <w:start w:val="14"/>
      <w:numFmt w:val="decimal"/>
      <w:lvlText w:val="%1"/>
      <w:lvlJc w:val="left"/>
      <w:pPr>
        <w:ind w:left="1140" w:hanging="1140"/>
      </w:pPr>
      <w:rPr>
        <w:rFonts w:hint="default"/>
      </w:rPr>
    </w:lvl>
    <w:lvl w:ilvl="1">
      <w:numFmt w:val="decimalZero"/>
      <w:lvlText w:val="%1.%2"/>
      <w:lvlJc w:val="left"/>
      <w:pPr>
        <w:ind w:left="1140" w:hanging="1140"/>
      </w:pPr>
      <w:rPr>
        <w:rFonts w:hint="default"/>
      </w:rPr>
    </w:lvl>
    <w:lvl w:ilvl="2">
      <w:start w:val="14"/>
      <w:numFmt w:val="decimal"/>
      <w:lvlText w:val="%1.%2-%3"/>
      <w:lvlJc w:val="left"/>
      <w:pPr>
        <w:ind w:left="1140" w:hanging="1140"/>
      </w:pPr>
      <w:rPr>
        <w:rFonts w:hint="default"/>
      </w:rPr>
    </w:lvl>
    <w:lvl w:ilvl="3">
      <w:start w:val="45"/>
      <w:numFmt w:val="decimal"/>
      <w:lvlText w:val="%1.%2-%3.%4"/>
      <w:lvlJc w:val="left"/>
      <w:pPr>
        <w:ind w:left="1140" w:hanging="1140"/>
      </w:pPr>
      <w:rPr>
        <w:rFonts w:hint="default"/>
        <w:b/>
        <w:bCs/>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54BE1"/>
    <w:multiLevelType w:val="hybridMultilevel"/>
    <w:tmpl w:val="618C8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1357C7"/>
    <w:multiLevelType w:val="hybridMultilevel"/>
    <w:tmpl w:val="675CC9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843282"/>
    <w:multiLevelType w:val="hybridMultilevel"/>
    <w:tmpl w:val="DB46A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BB77B0"/>
    <w:multiLevelType w:val="hybridMultilevel"/>
    <w:tmpl w:val="D2EC3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69591A"/>
    <w:multiLevelType w:val="multilevel"/>
    <w:tmpl w:val="1BB2BA96"/>
    <w:lvl w:ilvl="0">
      <w:start w:val="15"/>
      <w:numFmt w:val="decimal"/>
      <w:lvlText w:val="%1"/>
      <w:lvlJc w:val="left"/>
      <w:pPr>
        <w:ind w:left="540" w:hanging="540"/>
      </w:pPr>
      <w:rPr>
        <w:rFonts w:hint="default"/>
      </w:rPr>
    </w:lvl>
    <w:lvl w:ilvl="1">
      <w:start w:val="3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44158A"/>
    <w:multiLevelType w:val="hybridMultilevel"/>
    <w:tmpl w:val="00C4D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3A3650"/>
    <w:multiLevelType w:val="multilevel"/>
    <w:tmpl w:val="1EAE6176"/>
    <w:lvl w:ilvl="0">
      <w:start w:val="12"/>
      <w:numFmt w:val="decimal"/>
      <w:lvlText w:val="%1"/>
      <w:lvlJc w:val="left"/>
      <w:pPr>
        <w:ind w:left="1090" w:hanging="1090"/>
      </w:pPr>
      <w:rPr>
        <w:rFonts w:hint="default"/>
        <w:b/>
      </w:rPr>
    </w:lvl>
    <w:lvl w:ilvl="1">
      <w:start w:val="45"/>
      <w:numFmt w:val="decimal"/>
      <w:lvlText w:val="%1.%2"/>
      <w:lvlJc w:val="left"/>
      <w:pPr>
        <w:ind w:left="1090" w:hanging="1090"/>
      </w:pPr>
      <w:rPr>
        <w:rFonts w:hint="default"/>
        <w:b/>
      </w:rPr>
    </w:lvl>
    <w:lvl w:ilvl="2">
      <w:start w:val="1315"/>
      <w:numFmt w:val="decimal"/>
      <w:lvlText w:val="%1.%2-%3"/>
      <w:lvlJc w:val="left"/>
      <w:pPr>
        <w:ind w:left="1090" w:hanging="1090"/>
      </w:pPr>
      <w:rPr>
        <w:rFonts w:hint="default"/>
        <w:b w:val="0"/>
        <w:bCs/>
      </w:rPr>
    </w:lvl>
    <w:lvl w:ilvl="3">
      <w:start w:val="1"/>
      <w:numFmt w:val="decimal"/>
      <w:lvlText w:val="%1.%2-%3.%4"/>
      <w:lvlJc w:val="left"/>
      <w:pPr>
        <w:ind w:left="1090" w:hanging="1090"/>
      </w:pPr>
      <w:rPr>
        <w:rFonts w:hint="default"/>
        <w:b/>
      </w:rPr>
    </w:lvl>
    <w:lvl w:ilvl="4">
      <w:start w:val="1"/>
      <w:numFmt w:val="decimal"/>
      <w:lvlText w:val="%1.%2-%3.%4.%5"/>
      <w:lvlJc w:val="left"/>
      <w:pPr>
        <w:ind w:left="1090" w:hanging="1090"/>
      </w:pPr>
      <w:rPr>
        <w:rFonts w:hint="default"/>
        <w:b/>
      </w:rPr>
    </w:lvl>
    <w:lvl w:ilvl="5">
      <w:start w:val="1"/>
      <w:numFmt w:val="decimal"/>
      <w:lvlText w:val="%1.%2-%3.%4.%5.%6"/>
      <w:lvlJc w:val="left"/>
      <w:pPr>
        <w:ind w:left="1090" w:hanging="109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995503B"/>
    <w:multiLevelType w:val="multilevel"/>
    <w:tmpl w:val="0076E580"/>
    <w:lvl w:ilvl="0">
      <w:start w:val="12"/>
      <w:numFmt w:val="decimal"/>
      <w:lvlText w:val="%1"/>
      <w:lvlJc w:val="left"/>
      <w:pPr>
        <w:ind w:left="1160" w:hanging="1160"/>
      </w:pPr>
      <w:rPr>
        <w:rFonts w:hint="default"/>
        <w:b/>
      </w:rPr>
    </w:lvl>
    <w:lvl w:ilvl="1">
      <w:start w:val="45"/>
      <w:numFmt w:val="decimal"/>
      <w:lvlText w:val="%1.%2"/>
      <w:lvlJc w:val="left"/>
      <w:pPr>
        <w:ind w:left="1160" w:hanging="1160"/>
      </w:pPr>
      <w:rPr>
        <w:rFonts w:hint="default"/>
        <w:b/>
      </w:rPr>
    </w:lvl>
    <w:lvl w:ilvl="2">
      <w:start w:val="13"/>
      <w:numFmt w:val="decimal"/>
      <w:lvlText w:val="%1.%2-%3"/>
      <w:lvlJc w:val="left"/>
      <w:pPr>
        <w:ind w:left="1160" w:hanging="1160"/>
      </w:pPr>
      <w:rPr>
        <w:rFonts w:hint="default"/>
        <w:b/>
      </w:rPr>
    </w:lvl>
    <w:lvl w:ilvl="3">
      <w:start w:val="15"/>
      <w:numFmt w:val="decimal"/>
      <w:lvlText w:val="%1.%2-%3.%4"/>
      <w:lvlJc w:val="left"/>
      <w:pPr>
        <w:ind w:left="1302" w:hanging="1160"/>
      </w:pPr>
      <w:rPr>
        <w:rFonts w:hint="default"/>
        <w:b w:val="0"/>
        <w:bCs/>
      </w:rPr>
    </w:lvl>
    <w:lvl w:ilvl="4">
      <w:start w:val="1"/>
      <w:numFmt w:val="decimal"/>
      <w:lvlText w:val="%1.%2-%3.%4.%5"/>
      <w:lvlJc w:val="left"/>
      <w:pPr>
        <w:ind w:left="1160" w:hanging="1160"/>
      </w:pPr>
      <w:rPr>
        <w:rFonts w:hint="default"/>
        <w:b/>
      </w:rPr>
    </w:lvl>
    <w:lvl w:ilvl="5">
      <w:start w:val="1"/>
      <w:numFmt w:val="decimal"/>
      <w:lvlText w:val="%1.%2-%3.%4.%5.%6"/>
      <w:lvlJc w:val="left"/>
      <w:pPr>
        <w:ind w:left="1160" w:hanging="116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A5E7541"/>
    <w:multiLevelType w:val="multilevel"/>
    <w:tmpl w:val="FF2CE45C"/>
    <w:lvl w:ilvl="0">
      <w:start w:val="12"/>
      <w:numFmt w:val="decimal"/>
      <w:lvlText w:val="%1"/>
      <w:lvlJc w:val="left"/>
      <w:pPr>
        <w:ind w:left="1040" w:hanging="1040"/>
      </w:pPr>
      <w:rPr>
        <w:rFonts w:hint="default"/>
        <w:b/>
      </w:rPr>
    </w:lvl>
    <w:lvl w:ilvl="1">
      <w:start w:val="45"/>
      <w:numFmt w:val="decimal"/>
      <w:lvlText w:val="%1.%2"/>
      <w:lvlJc w:val="left"/>
      <w:pPr>
        <w:ind w:left="1040" w:hanging="1040"/>
      </w:pPr>
      <w:rPr>
        <w:rFonts w:hint="default"/>
        <w:b/>
      </w:rPr>
    </w:lvl>
    <w:lvl w:ilvl="2">
      <w:start w:val="13"/>
      <w:numFmt w:val="decimal"/>
      <w:lvlText w:val="%1.%2-%3"/>
      <w:lvlJc w:val="left"/>
      <w:pPr>
        <w:ind w:left="1040" w:hanging="1040"/>
      </w:pPr>
      <w:rPr>
        <w:rFonts w:hint="default"/>
        <w:b/>
      </w:rPr>
    </w:lvl>
    <w:lvl w:ilvl="3">
      <w:start w:val="5"/>
      <w:numFmt w:val="decimal"/>
      <w:lvlText w:val="%1.%2-%3.%4"/>
      <w:lvlJc w:val="left"/>
      <w:pPr>
        <w:ind w:left="1040" w:hanging="10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F351CC4"/>
    <w:multiLevelType w:val="multilevel"/>
    <w:tmpl w:val="8E802A26"/>
    <w:lvl w:ilvl="0">
      <w:start w:val="13"/>
      <w:numFmt w:val="decimal"/>
      <w:lvlText w:val="%1."/>
      <w:lvlJc w:val="left"/>
      <w:pPr>
        <w:ind w:left="610" w:hanging="610"/>
      </w:pPr>
      <w:rPr>
        <w:rFonts w:hint="default"/>
      </w:rPr>
    </w:lvl>
    <w:lvl w:ilvl="1">
      <w:start w:val="4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1E5D8F"/>
    <w:multiLevelType w:val="multilevel"/>
    <w:tmpl w:val="06DA55FE"/>
    <w:lvl w:ilvl="0">
      <w:start w:val="16"/>
      <w:numFmt w:val="decimal"/>
      <w:lvlText w:val="%1"/>
      <w:lvlJc w:val="left"/>
      <w:pPr>
        <w:ind w:left="1160" w:hanging="1160"/>
      </w:pPr>
      <w:rPr>
        <w:rFonts w:hint="default"/>
        <w:b/>
      </w:rPr>
    </w:lvl>
    <w:lvl w:ilvl="1">
      <w:numFmt w:val="decimalZero"/>
      <w:lvlText w:val="%1.%2"/>
      <w:lvlJc w:val="left"/>
      <w:pPr>
        <w:ind w:left="1160" w:hanging="1160"/>
      </w:pPr>
      <w:rPr>
        <w:rFonts w:hint="default"/>
        <w:b/>
      </w:rPr>
    </w:lvl>
    <w:lvl w:ilvl="2">
      <w:start w:val="17"/>
      <w:numFmt w:val="decimal"/>
      <w:lvlText w:val="%1.%2-%3.0"/>
      <w:lvlJc w:val="left"/>
      <w:pPr>
        <w:ind w:left="1160" w:hanging="1160"/>
      </w:pPr>
      <w:rPr>
        <w:rFonts w:hint="default"/>
        <w:b/>
      </w:rPr>
    </w:lvl>
    <w:lvl w:ilvl="3">
      <w:start w:val="1"/>
      <w:numFmt w:val="decimalZero"/>
      <w:lvlText w:val="%1.%2-%3.%4"/>
      <w:lvlJc w:val="left"/>
      <w:pPr>
        <w:ind w:left="1160" w:hanging="1160"/>
      </w:pPr>
      <w:rPr>
        <w:rFonts w:hint="default"/>
        <w:b/>
      </w:rPr>
    </w:lvl>
    <w:lvl w:ilvl="4">
      <w:start w:val="1"/>
      <w:numFmt w:val="decimal"/>
      <w:lvlText w:val="%1.%2-%3.%4.%5"/>
      <w:lvlJc w:val="left"/>
      <w:pPr>
        <w:ind w:left="1160" w:hanging="1160"/>
      </w:pPr>
      <w:rPr>
        <w:rFonts w:hint="default"/>
        <w:b/>
      </w:rPr>
    </w:lvl>
    <w:lvl w:ilvl="5">
      <w:start w:val="1"/>
      <w:numFmt w:val="decimal"/>
      <w:lvlText w:val="%1.%2-%3.%4.%5.%6"/>
      <w:lvlJc w:val="left"/>
      <w:pPr>
        <w:ind w:left="1160" w:hanging="116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0B86A7E"/>
    <w:multiLevelType w:val="hybridMultilevel"/>
    <w:tmpl w:val="831899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57BE68E8"/>
    <w:multiLevelType w:val="hybridMultilevel"/>
    <w:tmpl w:val="CB8C6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630AC7"/>
    <w:multiLevelType w:val="multilevel"/>
    <w:tmpl w:val="2DC69292"/>
    <w:lvl w:ilvl="0">
      <w:start w:val="16"/>
      <w:numFmt w:val="decimal"/>
      <w:lvlText w:val="%1"/>
      <w:lvlJc w:val="left"/>
      <w:pPr>
        <w:ind w:left="1160" w:hanging="1160"/>
      </w:pPr>
      <w:rPr>
        <w:rFonts w:hint="default"/>
        <w:b/>
      </w:rPr>
    </w:lvl>
    <w:lvl w:ilvl="1">
      <w:numFmt w:val="decimalZero"/>
      <w:lvlText w:val="%1.%2"/>
      <w:lvlJc w:val="left"/>
      <w:pPr>
        <w:ind w:left="1160" w:hanging="1160"/>
      </w:pPr>
      <w:rPr>
        <w:rFonts w:hint="default"/>
        <w:b/>
      </w:rPr>
    </w:lvl>
    <w:lvl w:ilvl="2">
      <w:start w:val="17"/>
      <w:numFmt w:val="decimal"/>
      <w:lvlText w:val="%1.%2-%3.0"/>
      <w:lvlJc w:val="left"/>
      <w:pPr>
        <w:ind w:left="1160" w:hanging="1160"/>
      </w:pPr>
      <w:rPr>
        <w:rFonts w:hint="default"/>
        <w:b/>
      </w:rPr>
    </w:lvl>
    <w:lvl w:ilvl="3">
      <w:start w:val="1"/>
      <w:numFmt w:val="decimalZero"/>
      <w:lvlText w:val="%1.%2-%3.%4"/>
      <w:lvlJc w:val="left"/>
      <w:pPr>
        <w:ind w:left="1160" w:hanging="1160"/>
      </w:pPr>
      <w:rPr>
        <w:rFonts w:hint="default"/>
        <w:b/>
      </w:rPr>
    </w:lvl>
    <w:lvl w:ilvl="4">
      <w:start w:val="1"/>
      <w:numFmt w:val="decimal"/>
      <w:lvlText w:val="%1.%2-%3.%4.%5"/>
      <w:lvlJc w:val="left"/>
      <w:pPr>
        <w:ind w:left="1160" w:hanging="1160"/>
      </w:pPr>
      <w:rPr>
        <w:rFonts w:hint="default"/>
        <w:b/>
      </w:rPr>
    </w:lvl>
    <w:lvl w:ilvl="5">
      <w:start w:val="1"/>
      <w:numFmt w:val="decimal"/>
      <w:lvlText w:val="%1.%2-%3.%4.%5.%6"/>
      <w:lvlJc w:val="left"/>
      <w:pPr>
        <w:ind w:left="1160" w:hanging="116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5E26D5B"/>
    <w:multiLevelType w:val="multilevel"/>
    <w:tmpl w:val="F614F12C"/>
    <w:lvl w:ilvl="0">
      <w:start w:val="13"/>
      <w:numFmt w:val="decimal"/>
      <w:lvlText w:val="%1"/>
      <w:lvlJc w:val="left"/>
      <w:pPr>
        <w:ind w:left="1140" w:hanging="1140"/>
      </w:pPr>
      <w:rPr>
        <w:rFonts w:hint="default"/>
      </w:rPr>
    </w:lvl>
    <w:lvl w:ilvl="1">
      <w:numFmt w:val="decimalZero"/>
      <w:lvlText w:val="%1.%2"/>
      <w:lvlJc w:val="left"/>
      <w:pPr>
        <w:ind w:left="1140" w:hanging="1140"/>
      </w:pPr>
      <w:rPr>
        <w:rFonts w:hint="default"/>
      </w:rPr>
    </w:lvl>
    <w:lvl w:ilvl="2">
      <w:start w:val="13"/>
      <w:numFmt w:val="decimal"/>
      <w:lvlText w:val="%1.%2-%3"/>
      <w:lvlJc w:val="left"/>
      <w:pPr>
        <w:ind w:left="1140" w:hanging="1140"/>
      </w:pPr>
      <w:rPr>
        <w:rFonts w:hint="default"/>
      </w:rPr>
    </w:lvl>
    <w:lvl w:ilvl="3">
      <w:start w:val="45"/>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80797D"/>
    <w:multiLevelType w:val="multilevel"/>
    <w:tmpl w:val="F078F520"/>
    <w:lvl w:ilvl="0">
      <w:start w:val="16"/>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346753">
    <w:abstractNumId w:val="3"/>
  </w:num>
  <w:num w:numId="2" w16cid:durableId="1546216972">
    <w:abstractNumId w:val="2"/>
  </w:num>
  <w:num w:numId="3" w16cid:durableId="1543713701">
    <w:abstractNumId w:val="1"/>
  </w:num>
  <w:num w:numId="4" w16cid:durableId="619146826">
    <w:abstractNumId w:val="12"/>
  </w:num>
  <w:num w:numId="5" w16cid:durableId="1371609270">
    <w:abstractNumId w:val="6"/>
  </w:num>
  <w:num w:numId="6" w16cid:durableId="1763183740">
    <w:abstractNumId w:val="4"/>
  </w:num>
  <w:num w:numId="7" w16cid:durableId="762383252">
    <w:abstractNumId w:val="13"/>
  </w:num>
  <w:num w:numId="8" w16cid:durableId="905064693">
    <w:abstractNumId w:val="0"/>
  </w:num>
  <w:num w:numId="9" w16cid:durableId="1093360326">
    <w:abstractNumId w:val="5"/>
  </w:num>
  <w:num w:numId="10" w16cid:durableId="948467189">
    <w:abstractNumId w:val="16"/>
  </w:num>
  <w:num w:numId="11" w16cid:durableId="1137140414">
    <w:abstractNumId w:val="11"/>
  </w:num>
  <w:num w:numId="12" w16cid:durableId="838926772">
    <w:abstractNumId w:val="14"/>
  </w:num>
  <w:num w:numId="13" w16cid:durableId="1840466001">
    <w:abstractNumId w:val="15"/>
  </w:num>
  <w:num w:numId="14" w16cid:durableId="873275157">
    <w:abstractNumId w:val="10"/>
  </w:num>
  <w:num w:numId="15" w16cid:durableId="1107000871">
    <w:abstractNumId w:val="8"/>
  </w:num>
  <w:num w:numId="16" w16cid:durableId="1033576032">
    <w:abstractNumId w:val="7"/>
  </w:num>
  <w:num w:numId="17" w16cid:durableId="388070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DA"/>
    <w:rsid w:val="00027456"/>
    <w:rsid w:val="000711C5"/>
    <w:rsid w:val="00080C7E"/>
    <w:rsid w:val="00083E13"/>
    <w:rsid w:val="00085D07"/>
    <w:rsid w:val="000960A1"/>
    <w:rsid w:val="000C533B"/>
    <w:rsid w:val="00134EB3"/>
    <w:rsid w:val="00166964"/>
    <w:rsid w:val="00211DD1"/>
    <w:rsid w:val="00230AE7"/>
    <w:rsid w:val="0023462C"/>
    <w:rsid w:val="00255D8E"/>
    <w:rsid w:val="002B1423"/>
    <w:rsid w:val="002E33BC"/>
    <w:rsid w:val="002E5AB3"/>
    <w:rsid w:val="002E6DDD"/>
    <w:rsid w:val="003D28F2"/>
    <w:rsid w:val="003E2601"/>
    <w:rsid w:val="004018A4"/>
    <w:rsid w:val="00414630"/>
    <w:rsid w:val="00450F00"/>
    <w:rsid w:val="00474FA1"/>
    <w:rsid w:val="0050385B"/>
    <w:rsid w:val="0054215B"/>
    <w:rsid w:val="00552BAE"/>
    <w:rsid w:val="00556389"/>
    <w:rsid w:val="005849B1"/>
    <w:rsid w:val="00630F40"/>
    <w:rsid w:val="00646C46"/>
    <w:rsid w:val="00650DE1"/>
    <w:rsid w:val="00673BF2"/>
    <w:rsid w:val="006D2EB6"/>
    <w:rsid w:val="006F56F8"/>
    <w:rsid w:val="00721FC9"/>
    <w:rsid w:val="00760DC1"/>
    <w:rsid w:val="00780DDA"/>
    <w:rsid w:val="00790E5B"/>
    <w:rsid w:val="007B74C2"/>
    <w:rsid w:val="007F3532"/>
    <w:rsid w:val="00814EA7"/>
    <w:rsid w:val="00840F6A"/>
    <w:rsid w:val="00845369"/>
    <w:rsid w:val="008C30C1"/>
    <w:rsid w:val="00952457"/>
    <w:rsid w:val="00956CCD"/>
    <w:rsid w:val="009D6073"/>
    <w:rsid w:val="00A11B9F"/>
    <w:rsid w:val="00A37624"/>
    <w:rsid w:val="00AA511E"/>
    <w:rsid w:val="00AB037C"/>
    <w:rsid w:val="00B5058D"/>
    <w:rsid w:val="00B874AB"/>
    <w:rsid w:val="00B90551"/>
    <w:rsid w:val="00BC4749"/>
    <w:rsid w:val="00C06DE8"/>
    <w:rsid w:val="00C179EC"/>
    <w:rsid w:val="00C73F0B"/>
    <w:rsid w:val="00D16318"/>
    <w:rsid w:val="00D215A2"/>
    <w:rsid w:val="00D215AC"/>
    <w:rsid w:val="00D4499B"/>
    <w:rsid w:val="00D87959"/>
    <w:rsid w:val="00DC4584"/>
    <w:rsid w:val="00DD63AF"/>
    <w:rsid w:val="00DE0265"/>
    <w:rsid w:val="00E13319"/>
    <w:rsid w:val="00E171FA"/>
    <w:rsid w:val="00E743F5"/>
    <w:rsid w:val="00F313E4"/>
    <w:rsid w:val="00F7001C"/>
    <w:rsid w:val="00F72229"/>
    <w:rsid w:val="00F74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13EA"/>
  <w15:chartTrackingRefBased/>
  <w15:docId w15:val="{10D27235-A705-42C0-99EF-307D55E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8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0D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80D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80D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80D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0D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0D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0D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0D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80D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80D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80D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80D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80D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0D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0D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0DDA"/>
    <w:rPr>
      <w:rFonts w:eastAsiaTheme="majorEastAsia" w:cstheme="majorBidi"/>
      <w:color w:val="272727" w:themeColor="text1" w:themeTint="D8"/>
    </w:rPr>
  </w:style>
  <w:style w:type="paragraph" w:styleId="a3">
    <w:name w:val="Title"/>
    <w:basedOn w:val="a"/>
    <w:next w:val="a"/>
    <w:link w:val="Char"/>
    <w:uiPriority w:val="10"/>
    <w:qFormat/>
    <w:rsid w:val="0078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0D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0D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0D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0DDA"/>
    <w:pPr>
      <w:spacing w:before="160"/>
      <w:jc w:val="center"/>
    </w:pPr>
    <w:rPr>
      <w:i/>
      <w:iCs/>
      <w:color w:val="404040" w:themeColor="text1" w:themeTint="BF"/>
    </w:rPr>
  </w:style>
  <w:style w:type="character" w:customStyle="1" w:styleId="Char1">
    <w:name w:val="Απόσπασμα Char"/>
    <w:basedOn w:val="a0"/>
    <w:link w:val="a5"/>
    <w:uiPriority w:val="29"/>
    <w:rsid w:val="00780DDA"/>
    <w:rPr>
      <w:i/>
      <w:iCs/>
      <w:color w:val="404040" w:themeColor="text1" w:themeTint="BF"/>
    </w:rPr>
  </w:style>
  <w:style w:type="paragraph" w:styleId="a6">
    <w:name w:val="List Paragraph"/>
    <w:basedOn w:val="a"/>
    <w:uiPriority w:val="34"/>
    <w:qFormat/>
    <w:rsid w:val="00780DDA"/>
    <w:pPr>
      <w:ind w:left="720"/>
      <w:contextualSpacing/>
    </w:pPr>
  </w:style>
  <w:style w:type="character" w:styleId="a7">
    <w:name w:val="Intense Emphasis"/>
    <w:basedOn w:val="a0"/>
    <w:uiPriority w:val="21"/>
    <w:qFormat/>
    <w:rsid w:val="00780DDA"/>
    <w:rPr>
      <w:i/>
      <w:iCs/>
      <w:color w:val="0F4761" w:themeColor="accent1" w:themeShade="BF"/>
    </w:rPr>
  </w:style>
  <w:style w:type="paragraph" w:styleId="a8">
    <w:name w:val="Intense Quote"/>
    <w:basedOn w:val="a"/>
    <w:next w:val="a"/>
    <w:link w:val="Char2"/>
    <w:uiPriority w:val="30"/>
    <w:qFormat/>
    <w:rsid w:val="0078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80DDA"/>
    <w:rPr>
      <w:i/>
      <w:iCs/>
      <w:color w:val="0F4761" w:themeColor="accent1" w:themeShade="BF"/>
    </w:rPr>
  </w:style>
  <w:style w:type="character" w:styleId="a9">
    <w:name w:val="Intense Reference"/>
    <w:basedOn w:val="a0"/>
    <w:uiPriority w:val="32"/>
    <w:qFormat/>
    <w:rsid w:val="00780DDA"/>
    <w:rPr>
      <w:b/>
      <w:bCs/>
      <w:smallCaps/>
      <w:color w:val="0F4761" w:themeColor="accent1" w:themeShade="BF"/>
      <w:spacing w:val="5"/>
    </w:rPr>
  </w:style>
  <w:style w:type="character" w:styleId="-">
    <w:name w:val="Hyperlink"/>
    <w:basedOn w:val="a0"/>
    <w:uiPriority w:val="99"/>
    <w:unhideWhenUsed/>
    <w:rsid w:val="002E6DDD"/>
    <w:rPr>
      <w:color w:val="467886" w:themeColor="hyperlink"/>
      <w:u w:val="single"/>
    </w:rPr>
  </w:style>
  <w:style w:type="character" w:styleId="aa">
    <w:name w:val="Unresolved Mention"/>
    <w:basedOn w:val="a0"/>
    <w:uiPriority w:val="99"/>
    <w:semiHidden/>
    <w:unhideWhenUsed/>
    <w:rsid w:val="002E6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2008</TotalTime>
  <Pages>4</Pages>
  <Words>1206</Words>
  <Characters>6517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Paschou</dc:creator>
  <cp:keywords/>
  <dc:description/>
  <cp:lastModifiedBy>Xenia Kourtoglou</cp:lastModifiedBy>
  <cp:revision>40</cp:revision>
  <dcterms:created xsi:type="dcterms:W3CDTF">2026-04-17T17:27:00Z</dcterms:created>
  <dcterms:modified xsi:type="dcterms:W3CDTF">2026-06-10T08:30:00Z</dcterms:modified>
</cp:coreProperties>
</file>